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076F8" w14:textId="62DA9D91" w:rsidR="001704EC" w:rsidRDefault="00B2312D">
      <w:pPr>
        <w:rPr>
          <w:rFonts w:ascii="Helvetica Neue" w:hAnsi="Helvetica Neue" w:cs="Helvetica Neue"/>
          <w:i/>
          <w:iCs/>
          <w:color w:val="000000"/>
        </w:rPr>
      </w:pPr>
      <w:r>
        <w:rPr>
          <w:rFonts w:ascii="Helvetica Neue" w:hAnsi="Helvetica Neue" w:cs="Helvetica Neue"/>
          <w:color w:val="000000"/>
        </w:rPr>
        <w:t xml:space="preserve">1 Corinthians 1:10 </w:t>
      </w:r>
      <w:r>
        <w:rPr>
          <w:rFonts w:ascii="Helvetica Neue" w:hAnsi="Helvetica Neue" w:cs="Helvetica Neue"/>
          <w:i/>
          <w:iCs/>
          <w:color w:val="000000"/>
        </w:rPr>
        <w:t>“But I exhort you, brothers, by the name of our Lord, Jesus Christ, that all of you agree and that there not be divisions among you, but that you may be complete in the same mind and the same purpose.”</w:t>
      </w:r>
    </w:p>
    <w:p w14:paraId="77DBC17A" w14:textId="449A648C" w:rsidR="00B2312D" w:rsidRDefault="00B2312D">
      <w:pPr>
        <w:pBdr>
          <w:bottom w:val="single" w:sz="6" w:space="1" w:color="auto"/>
        </w:pBdr>
      </w:pPr>
    </w:p>
    <w:p w14:paraId="1DA28061" w14:textId="7E23DC68" w:rsidR="00B2312D" w:rsidRDefault="00B2312D"/>
    <w:p w14:paraId="78D94813" w14:textId="4E8C0D07" w:rsidR="00B2312D" w:rsidRDefault="00B2312D" w:rsidP="00B2312D">
      <w:pPr>
        <w:pBdr>
          <w:bottom w:val="single" w:sz="6" w:space="1" w:color="auto"/>
        </w:pBdr>
        <w:autoSpaceDE w:val="0"/>
        <w:autoSpaceDN w:val="0"/>
        <w:adjustRightInd w:val="0"/>
        <w:jc w:val="center"/>
        <w:rPr>
          <w:rFonts w:ascii="Helvetica Neue" w:hAnsi="Helvetica Neue" w:cs="Helvetica Neue"/>
          <w:b/>
          <w:bCs/>
          <w:i/>
          <w:iCs/>
          <w:color w:val="000000"/>
        </w:rPr>
      </w:pPr>
      <w:r>
        <w:rPr>
          <w:rFonts w:ascii="Helvetica Neue" w:hAnsi="Helvetica Neue" w:cs="Helvetica Neue"/>
          <w:b/>
          <w:bCs/>
          <w:i/>
          <w:iCs/>
          <w:color w:val="000000"/>
        </w:rPr>
        <w:t>Wholeness prevents division.</w:t>
      </w:r>
    </w:p>
    <w:p w14:paraId="6DDCAE5D" w14:textId="77777777" w:rsidR="00B2312D" w:rsidRDefault="00B2312D" w:rsidP="00B2312D">
      <w:pPr>
        <w:pBdr>
          <w:bottom w:val="single" w:sz="6" w:space="1" w:color="auto"/>
        </w:pBdr>
        <w:autoSpaceDE w:val="0"/>
        <w:autoSpaceDN w:val="0"/>
        <w:adjustRightInd w:val="0"/>
        <w:jc w:val="center"/>
        <w:rPr>
          <w:rFonts w:ascii="Helvetica Neue" w:hAnsi="Helvetica Neue" w:cs="Helvetica Neue"/>
          <w:b/>
          <w:bCs/>
          <w:i/>
          <w:iCs/>
          <w:color w:val="000000"/>
        </w:rPr>
      </w:pPr>
    </w:p>
    <w:p w14:paraId="73924C75" w14:textId="461A2A68" w:rsidR="00B2312D" w:rsidRDefault="00B2312D"/>
    <w:p w14:paraId="1FCCDA61" w14:textId="77777777" w:rsidR="00B2312D" w:rsidRDefault="00B2312D" w:rsidP="00B2312D">
      <w:pPr>
        <w:autoSpaceDE w:val="0"/>
        <w:autoSpaceDN w:val="0"/>
        <w:adjustRightInd w:val="0"/>
        <w:ind w:left="720"/>
        <w:rPr>
          <w:rFonts w:ascii="Helvetica Neue" w:hAnsi="Helvetica Neue" w:cs="Helvetica Neue"/>
          <w:color w:val="000000"/>
        </w:rPr>
      </w:pPr>
      <w:r>
        <w:rPr>
          <w:rFonts w:ascii="Helvetica Neue" w:hAnsi="Helvetica Neue" w:cs="Helvetica Neue"/>
          <w:b/>
          <w:bCs/>
          <w:i/>
          <w:iCs/>
          <w:color w:val="000000"/>
        </w:rPr>
        <w:t>brokenness vs. wholeness</w:t>
      </w:r>
      <w:r>
        <w:rPr>
          <w:rFonts w:ascii="Helvetica Neue" w:hAnsi="Helvetica Neue" w:cs="Helvetica Neue"/>
          <w:color w:val="000000"/>
        </w:rPr>
        <w:t xml:space="preserve"> </w:t>
      </w:r>
    </w:p>
    <w:p w14:paraId="10E27D07" w14:textId="77777777" w:rsidR="00B2312D" w:rsidRDefault="00B2312D" w:rsidP="00B2312D">
      <w:pPr>
        <w:autoSpaceDE w:val="0"/>
        <w:autoSpaceDN w:val="0"/>
        <w:adjustRightInd w:val="0"/>
        <w:ind w:left="720"/>
        <w:rPr>
          <w:rFonts w:ascii="Helvetica Neue" w:hAnsi="Helvetica Neue" w:cs="Helvetica Neue"/>
          <w:color w:val="000000"/>
        </w:rPr>
      </w:pPr>
    </w:p>
    <w:p w14:paraId="5BE33B73" w14:textId="77777777" w:rsidR="00B2312D" w:rsidRDefault="00B2312D" w:rsidP="00B2312D">
      <w:pPr>
        <w:autoSpaceDE w:val="0"/>
        <w:autoSpaceDN w:val="0"/>
        <w:adjustRightInd w:val="0"/>
        <w:ind w:left="720"/>
        <w:rPr>
          <w:rFonts w:ascii="Helvetica Neue" w:hAnsi="Helvetica Neue" w:cs="Helvetica Neue"/>
          <w:b/>
          <w:bCs/>
          <w:i/>
          <w:iCs/>
          <w:color w:val="000000"/>
        </w:rPr>
      </w:pPr>
      <w:r>
        <w:rPr>
          <w:rFonts w:ascii="Helvetica Neue" w:hAnsi="Helvetica Neue" w:cs="Helvetica Neue"/>
          <w:b/>
          <w:bCs/>
          <w:i/>
          <w:iCs/>
          <w:color w:val="000000"/>
        </w:rPr>
        <w:t>worldly vs. spiritual</w:t>
      </w:r>
    </w:p>
    <w:p w14:paraId="74D9C519" w14:textId="376C96AD" w:rsidR="00B2312D" w:rsidRDefault="00B2312D">
      <w:pPr>
        <w:pBdr>
          <w:bottom w:val="single" w:sz="6" w:space="1" w:color="auto"/>
        </w:pBdr>
      </w:pPr>
    </w:p>
    <w:p w14:paraId="6DCB40F9" w14:textId="29887AB5" w:rsidR="00B2312D" w:rsidRDefault="00B2312D"/>
    <w:p w14:paraId="63A7EC64" w14:textId="77777777" w:rsidR="00B2312D" w:rsidRDefault="00B2312D" w:rsidP="00B2312D">
      <w:pPr>
        <w:autoSpaceDE w:val="0"/>
        <w:autoSpaceDN w:val="0"/>
        <w:adjustRightInd w:val="0"/>
        <w:rPr>
          <w:rFonts w:ascii="Helvetica Neue" w:hAnsi="Helvetica Neue" w:cs="Helvetica Neue"/>
          <w:b/>
          <w:bCs/>
          <w:color w:val="000000"/>
        </w:rPr>
      </w:pPr>
      <w:r>
        <w:rPr>
          <w:rFonts w:ascii="Helvetica Neue" w:hAnsi="Helvetica Neue" w:cs="Helvetica Neue"/>
          <w:b/>
          <w:bCs/>
          <w:color w:val="000000"/>
        </w:rPr>
        <w:t>Unity.</w:t>
      </w:r>
    </w:p>
    <w:p w14:paraId="3C24B1B6" w14:textId="77777777" w:rsidR="00B2312D" w:rsidRDefault="00B2312D" w:rsidP="00B2312D">
      <w:pPr>
        <w:autoSpaceDE w:val="0"/>
        <w:autoSpaceDN w:val="0"/>
        <w:adjustRightInd w:val="0"/>
        <w:rPr>
          <w:rFonts w:ascii="Helvetica Neue" w:hAnsi="Helvetica Neue" w:cs="Helvetica Neue"/>
          <w:b/>
          <w:bCs/>
          <w:color w:val="000000"/>
        </w:rPr>
      </w:pPr>
    </w:p>
    <w:p w14:paraId="66C276D8" w14:textId="77777777" w:rsidR="00B2312D" w:rsidRDefault="00B2312D" w:rsidP="00B2312D">
      <w:pPr>
        <w:autoSpaceDE w:val="0"/>
        <w:autoSpaceDN w:val="0"/>
        <w:adjustRightInd w:val="0"/>
        <w:rPr>
          <w:rFonts w:ascii="Helvetica Neue" w:hAnsi="Helvetica Neue" w:cs="Helvetica Neue"/>
          <w:i/>
          <w:iCs/>
          <w:color w:val="000000"/>
        </w:rPr>
      </w:pPr>
      <w:r>
        <w:rPr>
          <w:rFonts w:ascii="Helvetica Neue" w:hAnsi="Helvetica Neue" w:cs="Helvetica Neue"/>
          <w:i/>
          <w:iCs/>
          <w:color w:val="000000"/>
        </w:rPr>
        <w:t>“But I exhort you, brothers, by the name of our Lord, Jesus Christ, that all of you agree and that there not be divisions among you…”</w:t>
      </w:r>
    </w:p>
    <w:p w14:paraId="592C3D11" w14:textId="77777777" w:rsidR="00B2312D" w:rsidRDefault="00B2312D" w:rsidP="00B2312D">
      <w:pPr>
        <w:pBdr>
          <w:bottom w:val="single" w:sz="6" w:space="1" w:color="auto"/>
        </w:pBdr>
        <w:autoSpaceDE w:val="0"/>
        <w:autoSpaceDN w:val="0"/>
        <w:adjustRightInd w:val="0"/>
      </w:pPr>
    </w:p>
    <w:p w14:paraId="327E3AF9" w14:textId="77777777" w:rsidR="00B2312D" w:rsidRDefault="00B2312D" w:rsidP="00B2312D">
      <w:pPr>
        <w:autoSpaceDE w:val="0"/>
        <w:autoSpaceDN w:val="0"/>
        <w:adjustRightInd w:val="0"/>
        <w:rPr>
          <w:rFonts w:ascii="Helvetica Neue" w:hAnsi="Helvetica Neue" w:cs="Helvetica Neue"/>
          <w:color w:val="000000"/>
        </w:rPr>
      </w:pPr>
    </w:p>
    <w:p w14:paraId="63745FA3" w14:textId="53F9D571" w:rsidR="00B2312D" w:rsidRDefault="00B2312D" w:rsidP="00B2312D">
      <w:pPr>
        <w:autoSpaceDE w:val="0"/>
        <w:autoSpaceDN w:val="0"/>
        <w:adjustRightInd w:val="0"/>
        <w:rPr>
          <w:rFonts w:ascii="Helvetica Neue" w:hAnsi="Helvetica Neue" w:cs="Helvetica Neue"/>
          <w:i/>
          <w:iCs/>
          <w:color w:val="000000"/>
        </w:rPr>
      </w:pPr>
      <w:r>
        <w:rPr>
          <w:rFonts w:ascii="Helvetica Neue" w:hAnsi="Helvetica Neue" w:cs="Helvetica Neue"/>
          <w:color w:val="000000"/>
        </w:rPr>
        <w:t xml:space="preserve">1 Corinthians 1:11-13 </w:t>
      </w:r>
      <w:r>
        <w:rPr>
          <w:rFonts w:ascii="Helvetica Neue" w:hAnsi="Helvetica Neue" w:cs="Helvetica Neue"/>
          <w:i/>
          <w:iCs/>
          <w:color w:val="000000"/>
        </w:rPr>
        <w:t xml:space="preserve">“For it has been reported to me by Chloe’s people that there is quarreling among you, my brothers. </w:t>
      </w:r>
      <w:r>
        <w:rPr>
          <w:rFonts w:ascii="Helvetica Neue" w:hAnsi="Helvetica Neue" w:cs="Helvetica Neue"/>
          <w:b/>
          <w:bCs/>
          <w:i/>
          <w:iCs/>
          <w:color w:val="000000"/>
          <w:sz w:val="12"/>
          <w:szCs w:val="12"/>
          <w:vertAlign w:val="superscript"/>
        </w:rPr>
        <w:t> </w:t>
      </w:r>
      <w:r>
        <w:rPr>
          <w:rFonts w:ascii="Helvetica Neue" w:hAnsi="Helvetica Neue" w:cs="Helvetica Neue"/>
          <w:i/>
          <w:iCs/>
          <w:color w:val="000000"/>
        </w:rPr>
        <w:t>What I mean is that each one of you says, ‘I follow Paul,’ or ‘I follow Apollos,' or ‘I follow Cephas,’ or ‘I follow Christ.’ Is Christ divided? Was Paul crucified for you? Or were you baptized in the name of Paul?”</w:t>
      </w:r>
    </w:p>
    <w:p w14:paraId="3C5B6F0F" w14:textId="0285ECD3" w:rsidR="00B2312D" w:rsidRDefault="00B2312D">
      <w:pPr>
        <w:pBdr>
          <w:bottom w:val="single" w:sz="6" w:space="1" w:color="auto"/>
        </w:pBdr>
      </w:pPr>
    </w:p>
    <w:p w14:paraId="38BC036C" w14:textId="2E1D82BB" w:rsidR="00B2312D" w:rsidRDefault="00B2312D"/>
    <w:p w14:paraId="741210A4" w14:textId="77777777" w:rsidR="00B2312D" w:rsidRDefault="00B2312D" w:rsidP="00B2312D">
      <w:pPr>
        <w:autoSpaceDE w:val="0"/>
        <w:autoSpaceDN w:val="0"/>
        <w:adjustRightInd w:val="0"/>
        <w:rPr>
          <w:rFonts w:ascii="Helvetica Neue" w:hAnsi="Helvetica Neue" w:cs="Helvetica Neue"/>
          <w:b/>
          <w:bCs/>
          <w:color w:val="000000"/>
        </w:rPr>
      </w:pPr>
      <w:r>
        <w:rPr>
          <w:rFonts w:ascii="Helvetica Neue" w:hAnsi="Helvetica Neue" w:cs="Helvetica Neue"/>
          <w:b/>
          <w:bCs/>
          <w:color w:val="000000"/>
        </w:rPr>
        <w:t>Wholeness.</w:t>
      </w:r>
    </w:p>
    <w:p w14:paraId="74155E4F" w14:textId="77777777" w:rsidR="00B2312D" w:rsidRDefault="00B2312D" w:rsidP="00B2312D">
      <w:pPr>
        <w:autoSpaceDE w:val="0"/>
        <w:autoSpaceDN w:val="0"/>
        <w:adjustRightInd w:val="0"/>
        <w:rPr>
          <w:rFonts w:ascii="Helvetica Neue" w:hAnsi="Helvetica Neue" w:cs="Helvetica Neue"/>
          <w:b/>
          <w:bCs/>
          <w:color w:val="000000"/>
        </w:rPr>
      </w:pPr>
    </w:p>
    <w:p w14:paraId="72CFEAEA" w14:textId="77777777" w:rsidR="00B2312D" w:rsidRDefault="00B2312D" w:rsidP="00B2312D">
      <w:pPr>
        <w:autoSpaceDE w:val="0"/>
        <w:autoSpaceDN w:val="0"/>
        <w:adjustRightInd w:val="0"/>
        <w:rPr>
          <w:rFonts w:ascii="Helvetica Neue" w:hAnsi="Helvetica Neue" w:cs="Helvetica Neue"/>
          <w:i/>
          <w:iCs/>
          <w:color w:val="000000"/>
        </w:rPr>
      </w:pPr>
      <w:r>
        <w:rPr>
          <w:rFonts w:ascii="Helvetica Neue" w:hAnsi="Helvetica Neue" w:cs="Helvetica Neue"/>
          <w:i/>
          <w:iCs/>
          <w:color w:val="000000"/>
        </w:rPr>
        <w:t>“…but that you may be complete in the same mind and the same purpose.”</w:t>
      </w:r>
    </w:p>
    <w:p w14:paraId="3D2CFB94" w14:textId="2D741AB4" w:rsidR="00B2312D" w:rsidRDefault="00B2312D">
      <w:pPr>
        <w:pBdr>
          <w:bottom w:val="single" w:sz="6" w:space="1" w:color="auto"/>
        </w:pBdr>
      </w:pPr>
    </w:p>
    <w:p w14:paraId="4B541ADF" w14:textId="7497B74C" w:rsidR="00B2312D" w:rsidRDefault="00B2312D"/>
    <w:p w14:paraId="7AF05027" w14:textId="77777777" w:rsidR="00B2312D" w:rsidRDefault="00B2312D" w:rsidP="00B2312D">
      <w:pPr>
        <w:autoSpaceDE w:val="0"/>
        <w:autoSpaceDN w:val="0"/>
        <w:adjustRightInd w:val="0"/>
        <w:rPr>
          <w:rFonts w:ascii="Helvetica Neue" w:hAnsi="Helvetica Neue" w:cs="Helvetica Neue"/>
          <w:i/>
          <w:iCs/>
          <w:color w:val="000000"/>
        </w:rPr>
      </w:pPr>
      <w:r>
        <w:rPr>
          <w:rFonts w:ascii="Helvetica Neue" w:hAnsi="Helvetica Neue" w:cs="Helvetica Neue"/>
          <w:color w:val="000000"/>
        </w:rPr>
        <w:t xml:space="preserve">1 Corinthians 2:12-16 </w:t>
      </w:r>
      <w:r>
        <w:rPr>
          <w:rFonts w:ascii="Helvetica Neue" w:hAnsi="Helvetica Neue" w:cs="Helvetica Neue"/>
          <w:i/>
          <w:iCs/>
          <w:color w:val="000000"/>
        </w:rPr>
        <w:t>“Now we have received not the spirit of the world, but the Spirit who is from God, that we might understand the things freely given us by God. And we impart this in words not taught by human wisdom but taught by the Spirit, interpreting spiritual truths to those who are spiritual.</w:t>
      </w:r>
    </w:p>
    <w:p w14:paraId="703FD4A9" w14:textId="77777777" w:rsidR="00B2312D" w:rsidRDefault="00B2312D" w:rsidP="00B2312D">
      <w:pPr>
        <w:autoSpaceDE w:val="0"/>
        <w:autoSpaceDN w:val="0"/>
        <w:adjustRightInd w:val="0"/>
        <w:rPr>
          <w:rFonts w:ascii="Helvetica Neue" w:hAnsi="Helvetica Neue" w:cs="Helvetica Neue"/>
          <w:i/>
          <w:iCs/>
          <w:color w:val="000000"/>
        </w:rPr>
      </w:pPr>
    </w:p>
    <w:p w14:paraId="5BCE5832" w14:textId="161A594C" w:rsidR="00B2312D" w:rsidRDefault="00B2312D" w:rsidP="00B2312D">
      <w:pPr>
        <w:autoSpaceDE w:val="0"/>
        <w:autoSpaceDN w:val="0"/>
        <w:adjustRightInd w:val="0"/>
        <w:rPr>
          <w:rFonts w:ascii="Helvetica Neue" w:hAnsi="Helvetica Neue" w:cs="Helvetica Neue"/>
          <w:color w:val="000000"/>
        </w:rPr>
      </w:pPr>
      <w:r>
        <w:rPr>
          <w:rFonts w:ascii="Helvetica Neue" w:hAnsi="Helvetica Neue" w:cs="Helvetica Neue"/>
          <w:i/>
          <w:iCs/>
          <w:color w:val="000000"/>
        </w:rPr>
        <w:t>The natural person does not accept the things of the Spirit of God, for they are folly to him, and he is not able to understand them because they are spiritually discerned. The spiritual person judges all things, but is himself to be judged by no one. ‘For who has understood the mind of the Lord so as to instruct him?’ But we have the mind of Christ.”</w:t>
      </w:r>
      <w:r>
        <w:rPr>
          <w:rFonts w:ascii="Helvetica Neue" w:hAnsi="Helvetica Neue" w:cs="Helvetica Neue"/>
          <w:color w:val="000000"/>
        </w:rPr>
        <w:t xml:space="preserve"> </w:t>
      </w:r>
    </w:p>
    <w:p w14:paraId="0BE07801" w14:textId="3D68651A" w:rsidR="00B2312D" w:rsidRDefault="00B2312D" w:rsidP="00B2312D">
      <w:pPr>
        <w:pBdr>
          <w:bottom w:val="single" w:sz="6" w:space="1" w:color="auto"/>
        </w:pBdr>
        <w:autoSpaceDE w:val="0"/>
        <w:autoSpaceDN w:val="0"/>
        <w:adjustRightInd w:val="0"/>
        <w:rPr>
          <w:rFonts w:ascii="Helvetica Neue" w:hAnsi="Helvetica Neue" w:cs="Helvetica Neue"/>
          <w:color w:val="000000"/>
        </w:rPr>
      </w:pPr>
    </w:p>
    <w:p w14:paraId="44703BFC" w14:textId="20BA081E" w:rsidR="00B2312D" w:rsidRDefault="00B2312D" w:rsidP="00B2312D">
      <w:pPr>
        <w:autoSpaceDE w:val="0"/>
        <w:autoSpaceDN w:val="0"/>
        <w:adjustRightInd w:val="0"/>
        <w:rPr>
          <w:rFonts w:ascii="Helvetica Neue" w:hAnsi="Helvetica Neue" w:cs="Helvetica Neue"/>
          <w:color w:val="000000"/>
        </w:rPr>
      </w:pPr>
    </w:p>
    <w:p w14:paraId="1BD62B03" w14:textId="7117F5F9" w:rsidR="00B2312D" w:rsidRDefault="00B2312D" w:rsidP="00B2312D">
      <w:pPr>
        <w:autoSpaceDE w:val="0"/>
        <w:autoSpaceDN w:val="0"/>
        <w:adjustRightInd w:val="0"/>
        <w:rPr>
          <w:rFonts w:ascii="Helvetica Neue" w:hAnsi="Helvetica Neue" w:cs="Helvetica Neue"/>
          <w:i/>
          <w:iCs/>
          <w:color w:val="000000"/>
        </w:rPr>
      </w:pPr>
      <w:r>
        <w:rPr>
          <w:rFonts w:ascii="Helvetica Neue" w:hAnsi="Helvetica Neue" w:cs="Helvetica Neue"/>
          <w:color w:val="000000"/>
        </w:rPr>
        <w:lastRenderedPageBreak/>
        <w:t xml:space="preserve">1 Corinthians 3:1-4 </w:t>
      </w:r>
      <w:r>
        <w:rPr>
          <w:rFonts w:ascii="Helvetica Neue" w:hAnsi="Helvetica Neue" w:cs="Helvetica Neue"/>
          <w:i/>
          <w:iCs/>
          <w:color w:val="000000"/>
        </w:rPr>
        <w:t>“But I, brothers, could not address you as spiritual people, but as people of the flesh, as infants in Christ. I fed you with milk, not solid food, for you were not ready for it. And even now you are not yet ready,</w:t>
      </w:r>
      <w:r>
        <w:rPr>
          <w:rFonts w:ascii="Helvetica Neue" w:hAnsi="Helvetica Neue" w:cs="Helvetica Neue"/>
          <w:color w:val="000000"/>
        </w:rPr>
        <w:t xml:space="preserve"> </w:t>
      </w:r>
      <w:r>
        <w:rPr>
          <w:rFonts w:ascii="Helvetica Neue" w:hAnsi="Helvetica Neue" w:cs="Helvetica Neue"/>
          <w:i/>
          <w:iCs/>
          <w:color w:val="000000"/>
        </w:rPr>
        <w:t>for you are still of the flesh. For while there is jealousy and strife among you, are you not of the flesh and behaving only in a human way?</w:t>
      </w:r>
      <w:r>
        <w:rPr>
          <w:rFonts w:ascii="Helvetica Neue" w:hAnsi="Helvetica Neue" w:cs="Helvetica Neue"/>
          <w:b/>
          <w:bCs/>
          <w:i/>
          <w:iCs/>
          <w:color w:val="000000"/>
          <w:sz w:val="12"/>
          <w:szCs w:val="12"/>
          <w:vertAlign w:val="superscript"/>
        </w:rPr>
        <w:t xml:space="preserve">  </w:t>
      </w:r>
      <w:r>
        <w:rPr>
          <w:rFonts w:ascii="Helvetica Neue" w:hAnsi="Helvetica Neue" w:cs="Helvetica Neue"/>
          <w:i/>
          <w:iCs/>
          <w:color w:val="000000"/>
        </w:rPr>
        <w:t>For when one says, ‘I follow Paul,’ and another, ‘I follow Apollos,’ are you not being merely human?”</w:t>
      </w:r>
    </w:p>
    <w:p w14:paraId="3F444C7E" w14:textId="3A375212" w:rsidR="00B2312D" w:rsidRDefault="00B2312D" w:rsidP="00B2312D">
      <w:pPr>
        <w:pBdr>
          <w:bottom w:val="single" w:sz="6" w:space="1" w:color="auto"/>
        </w:pBdr>
        <w:autoSpaceDE w:val="0"/>
        <w:autoSpaceDN w:val="0"/>
        <w:adjustRightInd w:val="0"/>
        <w:rPr>
          <w:rFonts w:ascii="Helvetica Neue" w:hAnsi="Helvetica Neue" w:cs="Helvetica Neue"/>
          <w:color w:val="000000"/>
        </w:rPr>
      </w:pPr>
    </w:p>
    <w:p w14:paraId="508E5564" w14:textId="7F6EBB49" w:rsidR="00B2312D" w:rsidRDefault="00B2312D" w:rsidP="00B2312D">
      <w:pPr>
        <w:autoSpaceDE w:val="0"/>
        <w:autoSpaceDN w:val="0"/>
        <w:adjustRightInd w:val="0"/>
        <w:rPr>
          <w:rFonts w:ascii="Helvetica Neue" w:hAnsi="Helvetica Neue" w:cs="Helvetica Neue"/>
          <w:color w:val="000000"/>
        </w:rPr>
      </w:pPr>
    </w:p>
    <w:p w14:paraId="20DDCBDF" w14:textId="2653F9D9" w:rsidR="00B2312D" w:rsidRDefault="00B2312D" w:rsidP="00B2312D">
      <w:pPr>
        <w:autoSpaceDE w:val="0"/>
        <w:autoSpaceDN w:val="0"/>
        <w:adjustRightInd w:val="0"/>
        <w:rPr>
          <w:rFonts w:ascii="Helvetica Neue" w:hAnsi="Helvetica Neue" w:cs="Helvetica Neue"/>
          <w:color w:val="000000"/>
        </w:rPr>
      </w:pPr>
      <w:r>
        <w:rPr>
          <w:rFonts w:ascii="Helvetica Neue" w:hAnsi="Helvetica Neue" w:cs="Helvetica Neue"/>
          <w:color w:val="000000"/>
        </w:rPr>
        <w:t xml:space="preserve">1 Corinthians 3:10-15 </w:t>
      </w:r>
      <w:r>
        <w:rPr>
          <w:rFonts w:ascii="Helvetica Neue" w:hAnsi="Helvetica Neue" w:cs="Helvetica Neue"/>
          <w:i/>
          <w:iCs/>
          <w:color w:val="000000"/>
        </w:rPr>
        <w:t>“According to the grace of God given to me, like a skilled master builder I laid a foundation, and someone else is building upon it. Let each one take care how he builds upon it. For no one can lay a foundation other than that which is laid, which is Jesus Christ. Now if anyone builds on the foundation with gold, silver, precious stones, wood, hay, straw—</w:t>
      </w:r>
      <w:r>
        <w:rPr>
          <w:rFonts w:ascii="Helvetica Neue" w:hAnsi="Helvetica Neue" w:cs="Helvetica Neue"/>
          <w:b/>
          <w:bCs/>
          <w:i/>
          <w:iCs/>
          <w:color w:val="000000"/>
        </w:rPr>
        <w:t>each one’s work will become manifest, for the Day will disclose it, because it will be revealed by fire, and the fire will test what sort of work each one has done. If the work that anyone has built on the foundation survives, he will receive a reward. If anyone’s work is burned up, he will suffer loss, though he himself will be saved, but only as through fire.</w:t>
      </w:r>
      <w:r>
        <w:rPr>
          <w:rFonts w:ascii="Helvetica Neue" w:hAnsi="Helvetica Neue" w:cs="Helvetica Neue"/>
          <w:i/>
          <w:iCs/>
          <w:color w:val="000000"/>
        </w:rPr>
        <w:t>”</w:t>
      </w:r>
      <w:r>
        <w:rPr>
          <w:rFonts w:ascii="Helvetica Neue" w:hAnsi="Helvetica Neue" w:cs="Helvetica Neue"/>
          <w:color w:val="000000"/>
        </w:rPr>
        <w:t xml:space="preserve"> </w:t>
      </w:r>
    </w:p>
    <w:p w14:paraId="59CFE29C" w14:textId="17355D81" w:rsidR="00B2312D" w:rsidRDefault="00B2312D" w:rsidP="00B2312D">
      <w:pPr>
        <w:pBdr>
          <w:bottom w:val="single" w:sz="6" w:space="1" w:color="auto"/>
        </w:pBdr>
        <w:autoSpaceDE w:val="0"/>
        <w:autoSpaceDN w:val="0"/>
        <w:adjustRightInd w:val="0"/>
        <w:rPr>
          <w:rFonts w:ascii="Helvetica Neue" w:hAnsi="Helvetica Neue" w:cs="Helvetica Neue"/>
          <w:color w:val="000000"/>
        </w:rPr>
      </w:pPr>
    </w:p>
    <w:p w14:paraId="45C81BC7" w14:textId="28DE6F4C" w:rsidR="00B2312D" w:rsidRDefault="00B2312D" w:rsidP="00B2312D">
      <w:pPr>
        <w:autoSpaceDE w:val="0"/>
        <w:autoSpaceDN w:val="0"/>
        <w:adjustRightInd w:val="0"/>
        <w:rPr>
          <w:rFonts w:ascii="Helvetica Neue" w:hAnsi="Helvetica Neue" w:cs="Helvetica Neue"/>
          <w:color w:val="000000"/>
        </w:rPr>
      </w:pPr>
    </w:p>
    <w:p w14:paraId="5613D72E" w14:textId="0F7F7707" w:rsidR="00B2312D" w:rsidRDefault="00B2312D" w:rsidP="00B2312D">
      <w:pPr>
        <w:autoSpaceDE w:val="0"/>
        <w:autoSpaceDN w:val="0"/>
        <w:adjustRightInd w:val="0"/>
        <w:rPr>
          <w:rFonts w:ascii="Helvetica Neue" w:hAnsi="Helvetica Neue" w:cs="Helvetica Neue"/>
          <w:i/>
          <w:iCs/>
          <w:color w:val="000000"/>
        </w:rPr>
      </w:pPr>
      <w:r>
        <w:rPr>
          <w:rFonts w:ascii="Helvetica Neue" w:hAnsi="Helvetica Neue" w:cs="Helvetica Neue"/>
          <w:color w:val="000000"/>
        </w:rPr>
        <w:t xml:space="preserve">Matthew 7:21-23 </w:t>
      </w:r>
      <w:r>
        <w:rPr>
          <w:rFonts w:ascii="Helvetica Neue" w:hAnsi="Helvetica Neue" w:cs="Helvetica Neue"/>
          <w:i/>
          <w:iCs/>
          <w:color w:val="000000"/>
        </w:rPr>
        <w:t>“Not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w:t>
      </w:r>
    </w:p>
    <w:p w14:paraId="28060A4E" w14:textId="0AC6261C" w:rsidR="00B2312D" w:rsidRDefault="00B2312D" w:rsidP="00B2312D">
      <w:pPr>
        <w:pBdr>
          <w:bottom w:val="single" w:sz="6" w:space="1" w:color="auto"/>
        </w:pBdr>
        <w:autoSpaceDE w:val="0"/>
        <w:autoSpaceDN w:val="0"/>
        <w:adjustRightInd w:val="0"/>
        <w:rPr>
          <w:rFonts w:ascii="Helvetica Neue" w:hAnsi="Helvetica Neue" w:cs="Helvetica Neue"/>
          <w:color w:val="000000"/>
        </w:rPr>
      </w:pPr>
    </w:p>
    <w:p w14:paraId="1AE21C22" w14:textId="6F5DF953" w:rsidR="00B2312D" w:rsidRDefault="00B2312D" w:rsidP="00B2312D">
      <w:pPr>
        <w:autoSpaceDE w:val="0"/>
        <w:autoSpaceDN w:val="0"/>
        <w:adjustRightInd w:val="0"/>
        <w:rPr>
          <w:rFonts w:ascii="Helvetica Neue" w:hAnsi="Helvetica Neue" w:cs="Helvetica Neue"/>
          <w:color w:val="000000"/>
        </w:rPr>
      </w:pPr>
    </w:p>
    <w:p w14:paraId="005FACF2" w14:textId="717A6719" w:rsidR="00B2312D" w:rsidRDefault="00B2312D" w:rsidP="00B2312D">
      <w:pPr>
        <w:autoSpaceDE w:val="0"/>
        <w:autoSpaceDN w:val="0"/>
        <w:adjustRightInd w:val="0"/>
        <w:rPr>
          <w:rFonts w:ascii="Helvetica Neue" w:hAnsi="Helvetica Neue" w:cs="Helvetica Neue"/>
          <w:i/>
          <w:iCs/>
          <w:color w:val="000000"/>
        </w:rPr>
      </w:pPr>
      <w:r>
        <w:rPr>
          <w:rFonts w:ascii="Helvetica Neue" w:hAnsi="Helvetica Neue" w:cs="Helvetica Neue"/>
          <w:color w:val="000000"/>
        </w:rPr>
        <w:t xml:space="preserve">1 Corinthians 3:16-17 </w:t>
      </w:r>
      <w:r>
        <w:rPr>
          <w:rFonts w:ascii="Helvetica Neue" w:hAnsi="Helvetica Neue" w:cs="Helvetica Neue"/>
          <w:i/>
          <w:iCs/>
          <w:color w:val="000000"/>
        </w:rPr>
        <w:t>“Do you not know that you are God’s temple and that God’s Spirit dwells in you? If anyone destroys God’s temple, God will destroy him. For God’s temple is holy, and you are that temple.”</w:t>
      </w:r>
    </w:p>
    <w:p w14:paraId="7FD22A35" w14:textId="3CAA32B5" w:rsidR="00B2312D" w:rsidRDefault="00B2312D" w:rsidP="00B2312D">
      <w:pPr>
        <w:pBdr>
          <w:bottom w:val="single" w:sz="6" w:space="1" w:color="auto"/>
        </w:pBdr>
        <w:autoSpaceDE w:val="0"/>
        <w:autoSpaceDN w:val="0"/>
        <w:adjustRightInd w:val="0"/>
        <w:rPr>
          <w:rFonts w:ascii="Helvetica Neue" w:hAnsi="Helvetica Neue" w:cs="Helvetica Neue"/>
          <w:i/>
          <w:iCs/>
          <w:color w:val="000000"/>
        </w:rPr>
      </w:pPr>
    </w:p>
    <w:p w14:paraId="41E749ED" w14:textId="610BD021" w:rsidR="00B2312D" w:rsidRDefault="00B2312D" w:rsidP="00B2312D">
      <w:pPr>
        <w:autoSpaceDE w:val="0"/>
        <w:autoSpaceDN w:val="0"/>
        <w:adjustRightInd w:val="0"/>
        <w:rPr>
          <w:rFonts w:ascii="Helvetica Neue" w:hAnsi="Helvetica Neue" w:cs="Helvetica Neue"/>
          <w:i/>
          <w:iCs/>
          <w:color w:val="000000"/>
        </w:rPr>
      </w:pPr>
    </w:p>
    <w:p w14:paraId="22E1B3AD" w14:textId="7EA017FE" w:rsidR="00B2312D" w:rsidRDefault="00B2312D" w:rsidP="00B2312D">
      <w:pPr>
        <w:autoSpaceDE w:val="0"/>
        <w:autoSpaceDN w:val="0"/>
        <w:adjustRightInd w:val="0"/>
        <w:rPr>
          <w:rFonts w:ascii="Helvetica Neue" w:hAnsi="Helvetica Neue" w:cs="Helvetica Neue"/>
          <w:i/>
          <w:iCs/>
          <w:color w:val="000000"/>
        </w:rPr>
      </w:pPr>
      <w:r>
        <w:rPr>
          <w:rFonts w:ascii="Helvetica Neue" w:hAnsi="Helvetica Neue" w:cs="Helvetica Neue"/>
          <w:color w:val="000000"/>
        </w:rPr>
        <w:t xml:space="preserve">1 Corinthians 3:21-23 </w:t>
      </w:r>
      <w:r>
        <w:rPr>
          <w:rFonts w:ascii="Helvetica Neue" w:hAnsi="Helvetica Neue" w:cs="Helvetica Neue"/>
          <w:i/>
          <w:iCs/>
          <w:color w:val="000000"/>
        </w:rPr>
        <w:t>“So let no one boast in men. For all things are yours, whether Paul or Apollos or Cephas or the world or life or death or the present or the future—all are yours, and you are Christ’s, and Christ is God’s.”</w:t>
      </w:r>
    </w:p>
    <w:p w14:paraId="5EC578BD" w14:textId="58B5C21A" w:rsidR="00B2312D" w:rsidRDefault="00B2312D" w:rsidP="00B2312D">
      <w:pPr>
        <w:pBdr>
          <w:bottom w:val="single" w:sz="6" w:space="1" w:color="auto"/>
        </w:pBdr>
        <w:autoSpaceDE w:val="0"/>
        <w:autoSpaceDN w:val="0"/>
        <w:adjustRightInd w:val="0"/>
        <w:rPr>
          <w:rFonts w:ascii="Helvetica Neue" w:hAnsi="Helvetica Neue" w:cs="Helvetica Neue"/>
          <w:i/>
          <w:iCs/>
          <w:color w:val="000000"/>
        </w:rPr>
      </w:pPr>
    </w:p>
    <w:p w14:paraId="3ADC6FF4" w14:textId="35BFACB2" w:rsidR="00B2312D" w:rsidRDefault="00B2312D" w:rsidP="00B2312D">
      <w:pPr>
        <w:autoSpaceDE w:val="0"/>
        <w:autoSpaceDN w:val="0"/>
        <w:adjustRightInd w:val="0"/>
        <w:rPr>
          <w:rFonts w:ascii="Helvetica Neue" w:hAnsi="Helvetica Neue" w:cs="Helvetica Neue"/>
          <w:i/>
          <w:iCs/>
          <w:color w:val="000000"/>
        </w:rPr>
      </w:pPr>
    </w:p>
    <w:p w14:paraId="079A79F6" w14:textId="77777777" w:rsidR="00B2312D" w:rsidRDefault="00B2312D" w:rsidP="00B2312D">
      <w:pPr>
        <w:autoSpaceDE w:val="0"/>
        <w:autoSpaceDN w:val="0"/>
        <w:adjustRightInd w:val="0"/>
        <w:rPr>
          <w:rFonts w:ascii="Helvetica Neue" w:hAnsi="Helvetica Neue" w:cs="Helvetica Neue"/>
          <w:b/>
          <w:bCs/>
          <w:i/>
          <w:iCs/>
          <w:color w:val="000000"/>
        </w:rPr>
      </w:pPr>
      <w:r>
        <w:rPr>
          <w:rFonts w:ascii="Helvetica Neue" w:hAnsi="Helvetica Neue" w:cs="Helvetica Neue"/>
          <w:b/>
          <w:bCs/>
          <w:i/>
          <w:iCs/>
          <w:color w:val="000000"/>
        </w:rPr>
        <w:t xml:space="preserve">Unity and wholeness require </w:t>
      </w:r>
      <w:proofErr w:type="spellStart"/>
      <w:r>
        <w:rPr>
          <w:rFonts w:ascii="Helvetica Neue" w:hAnsi="Helvetica Neue" w:cs="Helvetica Neue"/>
          <w:b/>
          <w:bCs/>
          <w:i/>
          <w:iCs/>
          <w:color w:val="000000"/>
        </w:rPr>
        <w:t>conscienciousness</w:t>
      </w:r>
      <w:proofErr w:type="spellEnd"/>
      <w:r>
        <w:rPr>
          <w:rFonts w:ascii="Helvetica Neue" w:hAnsi="Helvetica Neue" w:cs="Helvetica Neue"/>
          <w:b/>
          <w:bCs/>
          <w:i/>
          <w:iCs/>
          <w:color w:val="000000"/>
        </w:rPr>
        <w:t>.</w:t>
      </w:r>
    </w:p>
    <w:p w14:paraId="6565C0C8" w14:textId="77777777" w:rsidR="00B2312D" w:rsidRDefault="00B2312D" w:rsidP="00B2312D">
      <w:pPr>
        <w:autoSpaceDE w:val="0"/>
        <w:autoSpaceDN w:val="0"/>
        <w:adjustRightInd w:val="0"/>
        <w:rPr>
          <w:rFonts w:ascii="Helvetica Neue" w:hAnsi="Helvetica Neue" w:cs="Helvetica Neue"/>
          <w:color w:val="000000"/>
        </w:rPr>
      </w:pPr>
    </w:p>
    <w:p w14:paraId="0BA193EC" w14:textId="77777777" w:rsidR="00B2312D" w:rsidRDefault="00B2312D" w:rsidP="00B2312D">
      <w:pPr>
        <w:autoSpaceDE w:val="0"/>
        <w:autoSpaceDN w:val="0"/>
        <w:adjustRightInd w:val="0"/>
        <w:rPr>
          <w:rFonts w:ascii="Helvetica Neue" w:hAnsi="Helvetica Neue" w:cs="Helvetica Neue"/>
          <w:b/>
          <w:bCs/>
          <w:i/>
          <w:iCs/>
          <w:color w:val="000000"/>
        </w:rPr>
      </w:pPr>
      <w:r>
        <w:rPr>
          <w:rFonts w:ascii="Helvetica Neue" w:hAnsi="Helvetica Neue" w:cs="Helvetica Neue"/>
          <w:b/>
          <w:bCs/>
          <w:i/>
          <w:iCs/>
          <w:color w:val="000000"/>
        </w:rPr>
        <w:t>Unity and wholeness require commitment.</w:t>
      </w:r>
    </w:p>
    <w:p w14:paraId="3C1F43EF" w14:textId="77777777" w:rsidR="00B2312D" w:rsidRDefault="00B2312D" w:rsidP="00B2312D">
      <w:pPr>
        <w:autoSpaceDE w:val="0"/>
        <w:autoSpaceDN w:val="0"/>
        <w:adjustRightInd w:val="0"/>
        <w:rPr>
          <w:rFonts w:ascii="Helvetica Neue" w:hAnsi="Helvetica Neue" w:cs="Helvetica Neue"/>
          <w:b/>
          <w:bCs/>
          <w:i/>
          <w:iCs/>
          <w:color w:val="000000"/>
        </w:rPr>
      </w:pPr>
      <w:bookmarkStart w:id="0" w:name="_GoBack"/>
      <w:bookmarkEnd w:id="0"/>
    </w:p>
    <w:p w14:paraId="1D3C6353" w14:textId="167DFD65" w:rsidR="00B2312D" w:rsidRDefault="00B2312D" w:rsidP="00B2312D">
      <w:pPr>
        <w:autoSpaceDE w:val="0"/>
        <w:autoSpaceDN w:val="0"/>
        <w:adjustRightInd w:val="0"/>
        <w:rPr>
          <w:rFonts w:ascii="Helvetica Neue" w:hAnsi="Helvetica Neue" w:cs="Helvetica Neue"/>
          <w:i/>
          <w:iCs/>
          <w:color w:val="000000"/>
        </w:rPr>
      </w:pPr>
      <w:r>
        <w:rPr>
          <w:rFonts w:ascii="Helvetica Neue" w:hAnsi="Helvetica Neue" w:cs="Helvetica Neue"/>
          <w:b/>
          <w:bCs/>
          <w:i/>
          <w:iCs/>
          <w:color w:val="000000"/>
        </w:rPr>
        <w:t>Unity and wholeness require courage.</w:t>
      </w:r>
    </w:p>
    <w:p w14:paraId="0332CF1B" w14:textId="77777777" w:rsidR="00B2312D" w:rsidRDefault="00B2312D" w:rsidP="00B2312D">
      <w:pPr>
        <w:autoSpaceDE w:val="0"/>
        <w:autoSpaceDN w:val="0"/>
        <w:adjustRightInd w:val="0"/>
        <w:rPr>
          <w:rFonts w:ascii="Helvetica Neue" w:hAnsi="Helvetica Neue" w:cs="Helvetica Neue"/>
          <w:color w:val="000000"/>
        </w:rPr>
      </w:pPr>
    </w:p>
    <w:p w14:paraId="7B5FDA17" w14:textId="77777777" w:rsidR="00B2312D" w:rsidRDefault="00B2312D"/>
    <w:sectPr w:rsidR="00B2312D" w:rsidSect="009D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2D"/>
    <w:rsid w:val="00660AB4"/>
    <w:rsid w:val="009D47D6"/>
    <w:rsid w:val="00B2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142572"/>
  <w15:chartTrackingRefBased/>
  <w15:docId w15:val="{F7545630-F768-3045-A64F-2A8522BA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Bailey</dc:creator>
  <cp:keywords/>
  <dc:description/>
  <cp:lastModifiedBy>Justin Bailey</cp:lastModifiedBy>
  <cp:revision>1</cp:revision>
  <dcterms:created xsi:type="dcterms:W3CDTF">2019-11-21T16:57:00Z</dcterms:created>
  <dcterms:modified xsi:type="dcterms:W3CDTF">2019-11-21T17:02:00Z</dcterms:modified>
</cp:coreProperties>
</file>