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58199"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PRAYER &amp; FASTING: WEAPONS OF MASS INSTRUCTION</w:t>
      </w:r>
    </w:p>
    <w:p w14:paraId="77099522"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Part II</w:t>
      </w:r>
    </w:p>
    <w:p w14:paraId="45AB2F4A" w14:textId="224FBCB9" w:rsidR="00F20F34" w:rsidRPr="00F20F34" w:rsidRDefault="00942BD9"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bookmarkStart w:id="0" w:name="_GoBack"/>
      <w:bookmarkEnd w:id="0"/>
    </w:p>
    <w:p w14:paraId="53420020"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 xml:space="preserve">The Hebrew word for </w:t>
      </w:r>
      <w:proofErr w:type="gramStart"/>
      <w:r w:rsidRPr="00F20F34">
        <w:rPr>
          <w:rFonts w:ascii="Helvetica" w:eastAsia="Times New Roman" w:hAnsi="Helvetica" w:cs="Helvetica"/>
          <w:color w:val="1D2228"/>
          <w:sz w:val="20"/>
          <w:szCs w:val="20"/>
        </w:rPr>
        <w:t>fasting  "</w:t>
      </w:r>
      <w:proofErr w:type="spellStart"/>
      <w:proofErr w:type="gramEnd"/>
      <w:r w:rsidRPr="00F20F34">
        <w:rPr>
          <w:rFonts w:ascii="Helvetica" w:eastAsia="Times New Roman" w:hAnsi="Helvetica" w:cs="Helvetica"/>
          <w:color w:val="1D2228"/>
          <w:sz w:val="20"/>
          <w:szCs w:val="20"/>
        </w:rPr>
        <w:t>Tsuwm</w:t>
      </w:r>
      <w:proofErr w:type="spellEnd"/>
      <w:r w:rsidRPr="00F20F34">
        <w:rPr>
          <w:rFonts w:ascii="Helvetica" w:eastAsia="Times New Roman" w:hAnsi="Helvetica" w:cs="Helvetica"/>
          <w:color w:val="1D2228"/>
          <w:sz w:val="20"/>
          <w:szCs w:val="20"/>
        </w:rPr>
        <w:t>" (</w:t>
      </w:r>
      <w:proofErr w:type="spellStart"/>
      <w:r w:rsidRPr="00F20F34">
        <w:rPr>
          <w:rFonts w:ascii="Helvetica" w:eastAsia="Times New Roman" w:hAnsi="Helvetica" w:cs="Helvetica"/>
          <w:color w:val="1D2228"/>
          <w:sz w:val="20"/>
          <w:szCs w:val="20"/>
        </w:rPr>
        <w:t>tsoom</w:t>
      </w:r>
      <w:proofErr w:type="spellEnd"/>
      <w:r w:rsidRPr="00F20F34">
        <w:rPr>
          <w:rFonts w:ascii="Helvetica" w:eastAsia="Times New Roman" w:hAnsi="Helvetica" w:cs="Helvetica"/>
          <w:color w:val="1D2228"/>
          <w:sz w:val="20"/>
          <w:szCs w:val="20"/>
        </w:rPr>
        <w:t>) – "To cover the mouth."</w:t>
      </w:r>
    </w:p>
    <w:p w14:paraId="260BA817" w14:textId="5C6C698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283C3361"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The Greek word for fasting is "</w:t>
      </w:r>
      <w:proofErr w:type="spellStart"/>
      <w:r w:rsidRPr="00F20F34">
        <w:rPr>
          <w:rFonts w:ascii="Helvetica" w:eastAsia="Times New Roman" w:hAnsi="Helvetica" w:cs="Helvetica"/>
          <w:color w:val="1D2228"/>
          <w:sz w:val="20"/>
          <w:szCs w:val="20"/>
        </w:rPr>
        <w:t>Nesteuo</w:t>
      </w:r>
      <w:proofErr w:type="spellEnd"/>
      <w:r w:rsidRPr="00F20F34">
        <w:rPr>
          <w:rFonts w:ascii="Helvetica" w:eastAsia="Times New Roman" w:hAnsi="Helvetica" w:cs="Helvetica"/>
          <w:color w:val="1D2228"/>
          <w:sz w:val="20"/>
          <w:szCs w:val="20"/>
        </w:rPr>
        <w:t>" – (</w:t>
      </w:r>
      <w:proofErr w:type="spellStart"/>
      <w:r w:rsidRPr="00F20F34">
        <w:rPr>
          <w:rFonts w:ascii="Helvetica" w:eastAsia="Times New Roman" w:hAnsi="Helvetica" w:cs="Helvetica"/>
          <w:color w:val="1D2228"/>
          <w:sz w:val="20"/>
          <w:szCs w:val="20"/>
        </w:rPr>
        <w:t>Nace</w:t>
      </w:r>
      <w:proofErr w:type="spellEnd"/>
      <w:r w:rsidRPr="00F20F34">
        <w:rPr>
          <w:rFonts w:ascii="Helvetica" w:eastAsia="Times New Roman" w:hAnsi="Helvetica" w:cs="Helvetica"/>
          <w:color w:val="1D2228"/>
          <w:sz w:val="20"/>
          <w:szCs w:val="20"/>
        </w:rPr>
        <w:t>-</w:t>
      </w:r>
      <w:proofErr w:type="spellStart"/>
      <w:r w:rsidRPr="00F20F34">
        <w:rPr>
          <w:rFonts w:ascii="Helvetica" w:eastAsia="Times New Roman" w:hAnsi="Helvetica" w:cs="Helvetica"/>
          <w:color w:val="1D2228"/>
          <w:sz w:val="20"/>
          <w:szCs w:val="20"/>
        </w:rPr>
        <w:t>tyoo</w:t>
      </w:r>
      <w:proofErr w:type="spellEnd"/>
      <w:r w:rsidRPr="00F20F34">
        <w:rPr>
          <w:rFonts w:ascii="Helvetica" w:eastAsia="Times New Roman" w:hAnsi="Helvetica" w:cs="Helvetica"/>
          <w:color w:val="1D2228"/>
          <w:sz w:val="20"/>
          <w:szCs w:val="20"/>
        </w:rPr>
        <w:t>-o) "To abstain from food."</w:t>
      </w:r>
    </w:p>
    <w:p w14:paraId="77DFC140"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9C6B7C4" w14:textId="1D08DBAA"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TOTAL FAST - Water and/or other forms of liquids only. </w:t>
      </w:r>
    </w:p>
    <w:p w14:paraId="3784ADE6" w14:textId="1BA95ABC"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8102645"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LIMITED FAST - Example: Sunrise to sunset; abstaining from certain foods.</w:t>
      </w:r>
    </w:p>
    <w:p w14:paraId="1E991D7B" w14:textId="7297E74B"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1F6DB2E7" w14:textId="48911B7C"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DANIEL FAST - No meat, no sweets, no bread; primarily consisting of fruits, vegetables, beans and only natural/unprocessed foods. </w:t>
      </w:r>
    </w:p>
    <w:p w14:paraId="79711037"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4E751099" w14:textId="7AE68B0B"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II Corinthians 10:1-4</w:t>
      </w:r>
    </w:p>
    <w:p w14:paraId="7A35CBB0"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p>
    <w:p w14:paraId="7C0A9EC3" w14:textId="70F0CEBD"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w:t>
      </w:r>
      <w:r w:rsidRPr="00733DC7">
        <w:rPr>
          <w:rFonts w:ascii="Helvetica" w:eastAsia="Times New Roman" w:hAnsi="Helvetica" w:cs="Helvetica"/>
          <w:i/>
          <w:color w:val="1D2228"/>
          <w:sz w:val="20"/>
          <w:szCs w:val="20"/>
        </w:rPr>
        <w:t xml:space="preserve"> I, Paul, myself entreat you, by the meekness and gentleness of Christ-I who am humble when face to face with you, but bold toward you when I am </w:t>
      </w:r>
      <w:proofErr w:type="gramStart"/>
      <w:r w:rsidRPr="00733DC7">
        <w:rPr>
          <w:rFonts w:ascii="Helvetica" w:eastAsia="Times New Roman" w:hAnsi="Helvetica" w:cs="Helvetica"/>
          <w:i/>
          <w:color w:val="1D2228"/>
          <w:sz w:val="20"/>
          <w:szCs w:val="20"/>
        </w:rPr>
        <w:t>away!-</w:t>
      </w:r>
      <w:proofErr w:type="gramEnd"/>
    </w:p>
    <w:p w14:paraId="2A9073F4"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3E798F3C" w14:textId="78568746"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2</w:t>
      </w:r>
      <w:r w:rsidRPr="00733DC7">
        <w:rPr>
          <w:rFonts w:ascii="Helvetica" w:eastAsia="Times New Roman" w:hAnsi="Helvetica" w:cs="Helvetica"/>
          <w:i/>
          <w:color w:val="1D2228"/>
          <w:sz w:val="20"/>
          <w:szCs w:val="20"/>
        </w:rPr>
        <w:t xml:space="preserve"> I beg of you that when I am </w:t>
      </w:r>
      <w:proofErr w:type="gramStart"/>
      <w:r w:rsidRPr="00733DC7">
        <w:rPr>
          <w:rFonts w:ascii="Helvetica" w:eastAsia="Times New Roman" w:hAnsi="Helvetica" w:cs="Helvetica"/>
          <w:i/>
          <w:color w:val="1D2228"/>
          <w:sz w:val="20"/>
          <w:szCs w:val="20"/>
        </w:rPr>
        <w:t>present</w:t>
      </w:r>
      <w:proofErr w:type="gramEnd"/>
      <w:r w:rsidRPr="00733DC7">
        <w:rPr>
          <w:rFonts w:ascii="Helvetica" w:eastAsia="Times New Roman" w:hAnsi="Helvetica" w:cs="Helvetica"/>
          <w:i/>
          <w:color w:val="1D2228"/>
          <w:sz w:val="20"/>
          <w:szCs w:val="20"/>
        </w:rPr>
        <w:t xml:space="preserve"> I may not have to show boldness with such confidence as I count on showing against some who suspect us of walking according to the flesh.</w:t>
      </w:r>
    </w:p>
    <w:p w14:paraId="7A713E51"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5878B5F4" w14:textId="2B4468B2"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3</w:t>
      </w:r>
      <w:r w:rsidRPr="00733DC7">
        <w:rPr>
          <w:rFonts w:ascii="Helvetica" w:eastAsia="Times New Roman" w:hAnsi="Helvetica" w:cs="Helvetica"/>
          <w:i/>
          <w:color w:val="1D2228"/>
          <w:sz w:val="20"/>
          <w:szCs w:val="20"/>
        </w:rPr>
        <w:t xml:space="preserve"> For though we walk in the flesh, we are not waging war according to the flesh.</w:t>
      </w:r>
    </w:p>
    <w:p w14:paraId="1AE26918"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29E94495" w14:textId="01880B7D"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4</w:t>
      </w:r>
      <w:r w:rsidRPr="00733DC7">
        <w:rPr>
          <w:rFonts w:ascii="Helvetica" w:eastAsia="Times New Roman" w:hAnsi="Helvetica" w:cs="Helvetica"/>
          <w:i/>
          <w:color w:val="1D2228"/>
          <w:sz w:val="20"/>
          <w:szCs w:val="20"/>
        </w:rPr>
        <w:t xml:space="preserve"> For the weapons of our warfare are not of the flesh but have divine power to destroy strongholds (ESV)</w:t>
      </w:r>
    </w:p>
    <w:p w14:paraId="74F8D407" w14:textId="7A4D5E95"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08EB10D3"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The Greek word for "weapons" is "hop-</w:t>
      </w:r>
      <w:proofErr w:type="spellStart"/>
      <w:r w:rsidRPr="00F20F34">
        <w:rPr>
          <w:rFonts w:ascii="Helvetica" w:eastAsia="Times New Roman" w:hAnsi="Helvetica" w:cs="Helvetica"/>
          <w:color w:val="1D2228"/>
          <w:sz w:val="20"/>
          <w:szCs w:val="20"/>
        </w:rPr>
        <w:t>lon</w:t>
      </w:r>
      <w:proofErr w:type="spellEnd"/>
      <w:r w:rsidRPr="00F20F34">
        <w:rPr>
          <w:rFonts w:ascii="Helvetica" w:eastAsia="Times New Roman" w:hAnsi="Helvetica" w:cs="Helvetica"/>
          <w:color w:val="1D2228"/>
          <w:sz w:val="20"/>
          <w:szCs w:val="20"/>
        </w:rPr>
        <w:t>" DEFINITION: "a tool, an implement or an instrument of war; an instrument to make war."</w:t>
      </w:r>
    </w:p>
    <w:p w14:paraId="7EB19B22"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6C931788" w14:textId="06081245"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Fasting as an act of submission to the Lordship of Christ</w:t>
      </w:r>
    </w:p>
    <w:p w14:paraId="61FAAB00" w14:textId="5CD6338A"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687EFCBC"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Galatians 5:24-25</w:t>
      </w:r>
    </w:p>
    <w:p w14:paraId="2A5897C1"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p>
    <w:p w14:paraId="2F5D777A" w14:textId="11E7EAC4" w:rsidR="00733DC7" w:rsidRPr="00733DC7" w:rsidRDefault="00733DC7"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24</w:t>
      </w:r>
      <w:r w:rsidRPr="00733DC7">
        <w:rPr>
          <w:rFonts w:ascii="Helvetica" w:eastAsia="Times New Roman" w:hAnsi="Helvetica" w:cs="Helvetica"/>
          <w:i/>
          <w:color w:val="1D2228"/>
          <w:sz w:val="20"/>
          <w:szCs w:val="20"/>
        </w:rPr>
        <w:t xml:space="preserve"> </w:t>
      </w:r>
      <w:r w:rsidR="00F20F34" w:rsidRPr="00733DC7">
        <w:rPr>
          <w:rFonts w:ascii="Helvetica" w:eastAsia="Times New Roman" w:hAnsi="Helvetica" w:cs="Helvetica"/>
          <w:i/>
          <w:color w:val="1D2228"/>
          <w:sz w:val="20"/>
          <w:szCs w:val="20"/>
        </w:rPr>
        <w:t xml:space="preserve">And those who belong to Christ Jesus have crucified the flesh with its passions and desires. </w:t>
      </w:r>
    </w:p>
    <w:p w14:paraId="5FEDECE2" w14:textId="77777777" w:rsidR="00733DC7" w:rsidRPr="00733DC7" w:rsidRDefault="00733DC7"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60F32AFF" w14:textId="565397A8"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25</w:t>
      </w:r>
      <w:r w:rsidRPr="00733DC7">
        <w:rPr>
          <w:rFonts w:ascii="Helvetica" w:eastAsia="Times New Roman" w:hAnsi="Helvetica" w:cs="Helvetica"/>
          <w:i/>
          <w:color w:val="1D2228"/>
          <w:sz w:val="20"/>
          <w:szCs w:val="20"/>
        </w:rPr>
        <w:t xml:space="preserve"> if we live by the Spirit, let us also keep in step with the Spirit.</w:t>
      </w:r>
    </w:p>
    <w:p w14:paraId="6BC55A57" w14:textId="1D01C889"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0D27B66B"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Fasting to be less focused on self and more focused on God and others</w:t>
      </w:r>
    </w:p>
    <w:p w14:paraId="5D179075"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478DCF42" w14:textId="343129A6"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Isaiah 58</w:t>
      </w:r>
    </w:p>
    <w:p w14:paraId="7D09D7A7"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p>
    <w:p w14:paraId="2654ED25" w14:textId="7DA31A73"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w:t>
      </w:r>
      <w:r w:rsidRPr="00733DC7">
        <w:rPr>
          <w:rFonts w:ascii="Helvetica" w:eastAsia="Times New Roman" w:hAnsi="Helvetica" w:cs="Helvetica"/>
          <w:i/>
          <w:color w:val="1D2228"/>
          <w:sz w:val="20"/>
          <w:szCs w:val="20"/>
        </w:rPr>
        <w:t xml:space="preserve"> Cry aloud; do not hold back; </w:t>
      </w:r>
      <w:proofErr w:type="gramStart"/>
      <w:r w:rsidRPr="00733DC7">
        <w:rPr>
          <w:rFonts w:ascii="Helvetica" w:eastAsia="Times New Roman" w:hAnsi="Helvetica" w:cs="Helvetica"/>
          <w:i/>
          <w:color w:val="1D2228"/>
          <w:sz w:val="20"/>
          <w:szCs w:val="20"/>
        </w:rPr>
        <w:t>lift up</w:t>
      </w:r>
      <w:proofErr w:type="gramEnd"/>
      <w:r w:rsidRPr="00733DC7">
        <w:rPr>
          <w:rFonts w:ascii="Helvetica" w:eastAsia="Times New Roman" w:hAnsi="Helvetica" w:cs="Helvetica"/>
          <w:i/>
          <w:color w:val="1D2228"/>
          <w:sz w:val="20"/>
          <w:szCs w:val="20"/>
        </w:rPr>
        <w:t xml:space="preserve"> your voice like a trumpet; declare to my people their transgression, to the house of Jacob their sins. </w:t>
      </w:r>
    </w:p>
    <w:p w14:paraId="4699AEFD"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231A79F0" w14:textId="551FF8D4"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2</w:t>
      </w:r>
      <w:r w:rsidRPr="00733DC7">
        <w:rPr>
          <w:rFonts w:ascii="Helvetica" w:eastAsia="Times New Roman" w:hAnsi="Helvetica" w:cs="Helvetica"/>
          <w:i/>
          <w:color w:val="1D2228"/>
          <w:sz w:val="20"/>
          <w:szCs w:val="20"/>
        </w:rPr>
        <w:t xml:space="preserve"> Yet they seek me daily and delight (not a God-honoring delight) to know my ways, as if they were a nation that did righteousness and did not forsake the judgment of their God; they ask of me righteous judgments; they delight to draw near to God. </w:t>
      </w:r>
    </w:p>
    <w:p w14:paraId="354C5EBF"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49C4A954" w14:textId="6E3D0096"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3</w:t>
      </w:r>
      <w:r w:rsidRPr="00733DC7">
        <w:rPr>
          <w:rFonts w:ascii="Helvetica" w:eastAsia="Times New Roman" w:hAnsi="Helvetica" w:cs="Helvetica"/>
          <w:i/>
          <w:color w:val="1D2228"/>
          <w:sz w:val="20"/>
          <w:szCs w:val="20"/>
        </w:rPr>
        <w:t xml:space="preserve"> 'Why have we fasted, and you see it not? Why have we humbled ourselves, and you take no knowledge of it?' Behold, in the day of your fast you seek your own </w:t>
      </w:r>
      <w:proofErr w:type="gramStart"/>
      <w:r w:rsidRPr="00733DC7">
        <w:rPr>
          <w:rFonts w:ascii="Helvetica" w:eastAsia="Times New Roman" w:hAnsi="Helvetica" w:cs="Helvetica"/>
          <w:i/>
          <w:color w:val="1D2228"/>
          <w:sz w:val="20"/>
          <w:szCs w:val="20"/>
        </w:rPr>
        <w:t>pleasure, and</w:t>
      </w:r>
      <w:proofErr w:type="gramEnd"/>
      <w:r w:rsidRPr="00733DC7">
        <w:rPr>
          <w:rFonts w:ascii="Helvetica" w:eastAsia="Times New Roman" w:hAnsi="Helvetica" w:cs="Helvetica"/>
          <w:i/>
          <w:color w:val="1D2228"/>
          <w:sz w:val="20"/>
          <w:szCs w:val="20"/>
        </w:rPr>
        <w:t xml:space="preserve"> oppress all your workers. </w:t>
      </w:r>
    </w:p>
    <w:p w14:paraId="26A0EBDD"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18A0DDC0" w14:textId="2798A93A"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4</w:t>
      </w:r>
      <w:r w:rsidRPr="00733DC7">
        <w:rPr>
          <w:rFonts w:ascii="Helvetica" w:eastAsia="Times New Roman" w:hAnsi="Helvetica" w:cs="Helvetica"/>
          <w:i/>
          <w:color w:val="1D2228"/>
          <w:sz w:val="20"/>
          <w:szCs w:val="20"/>
        </w:rPr>
        <w:t xml:space="preserve"> Behold, you fast only to quarrel and to fight and to hit with a wicked fist. Fasting like yours this day will not make your voice to be heard on high. </w:t>
      </w:r>
    </w:p>
    <w:p w14:paraId="4DF17CFF"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6E67C73E" w14:textId="49B20834"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lastRenderedPageBreak/>
        <w:t>5</w:t>
      </w:r>
      <w:r w:rsidRPr="00733DC7">
        <w:rPr>
          <w:rFonts w:ascii="Helvetica" w:eastAsia="Times New Roman" w:hAnsi="Helvetica" w:cs="Helvetica"/>
          <w:i/>
          <w:color w:val="1D2228"/>
          <w:sz w:val="20"/>
          <w:szCs w:val="20"/>
        </w:rPr>
        <w:t xml:space="preserve"> Is such the fast that I choose, a day for a person to humble himself? Is it to bow down his head like a reed, and to spread sackcloth and ashes under him? Will you call this a fast, and a day acceptable to the LORD? </w:t>
      </w:r>
    </w:p>
    <w:p w14:paraId="7F16C4E0"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1E539414" w14:textId="1F5E48AD"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6</w:t>
      </w:r>
      <w:r w:rsidRPr="00733DC7">
        <w:rPr>
          <w:rFonts w:ascii="Helvetica" w:eastAsia="Times New Roman" w:hAnsi="Helvetica" w:cs="Helvetica"/>
          <w:i/>
          <w:color w:val="1D2228"/>
          <w:sz w:val="20"/>
          <w:szCs w:val="20"/>
        </w:rPr>
        <w:t xml:space="preserve"> "Is not this the fast that I choose: to </w:t>
      </w:r>
      <w:proofErr w:type="spellStart"/>
      <w:proofErr w:type="gramStart"/>
      <w:r w:rsidRPr="00733DC7">
        <w:rPr>
          <w:rFonts w:ascii="Helvetica" w:eastAsia="Times New Roman" w:hAnsi="Helvetica" w:cs="Helvetica"/>
          <w:i/>
          <w:color w:val="1D2228"/>
          <w:sz w:val="20"/>
          <w:szCs w:val="20"/>
        </w:rPr>
        <w:t>loose</w:t>
      </w:r>
      <w:proofErr w:type="spellEnd"/>
      <w:proofErr w:type="gramEnd"/>
      <w:r w:rsidRPr="00733DC7">
        <w:rPr>
          <w:rFonts w:ascii="Helvetica" w:eastAsia="Times New Roman" w:hAnsi="Helvetica" w:cs="Helvetica"/>
          <w:i/>
          <w:color w:val="1D2228"/>
          <w:sz w:val="20"/>
          <w:szCs w:val="20"/>
        </w:rPr>
        <w:t xml:space="preserve"> the bonds of wickedness, to undo the straps of the yoke, to let the oppressed go free, and to break every yoke? </w:t>
      </w:r>
    </w:p>
    <w:p w14:paraId="57808C7C"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0764952B" w14:textId="06D293E6"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7</w:t>
      </w:r>
      <w:r w:rsidRPr="00733DC7">
        <w:rPr>
          <w:rFonts w:ascii="Helvetica" w:eastAsia="Times New Roman" w:hAnsi="Helvetica" w:cs="Helvetica"/>
          <w:i/>
          <w:color w:val="1D2228"/>
          <w:sz w:val="20"/>
          <w:szCs w:val="20"/>
        </w:rPr>
        <w:t xml:space="preserve"> Is it not to share your bread with the hungry and bring the homeless poor into your house; when you see the naked, to cover him, and not to hide yourself from your own flesh? </w:t>
      </w:r>
    </w:p>
    <w:p w14:paraId="65915DCB"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38BB3431" w14:textId="464F26D4"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8</w:t>
      </w:r>
      <w:r w:rsidRPr="00733DC7">
        <w:rPr>
          <w:rFonts w:ascii="Helvetica" w:eastAsia="Times New Roman" w:hAnsi="Helvetica" w:cs="Helvetica"/>
          <w:i/>
          <w:color w:val="1D2228"/>
          <w:sz w:val="20"/>
          <w:szCs w:val="20"/>
        </w:rPr>
        <w:t xml:space="preserve"> Then shall your light break forth like the dawn, and your healing shall spring up speedily; your righteousness shall go before you; the glory of the LORD shall be your rear guard. </w:t>
      </w:r>
    </w:p>
    <w:p w14:paraId="6B713152"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00CDFDAB" w14:textId="54A57B1F"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9</w:t>
      </w:r>
      <w:r w:rsidRPr="00733DC7">
        <w:rPr>
          <w:rFonts w:ascii="Helvetica" w:eastAsia="Times New Roman" w:hAnsi="Helvetica" w:cs="Helvetica"/>
          <w:i/>
          <w:color w:val="1D2228"/>
          <w:sz w:val="20"/>
          <w:szCs w:val="20"/>
        </w:rPr>
        <w:t xml:space="preserve"> Then you shall call, and the LORD will answer; you shall cry, and he will say, 'Here I am.' If you take away the yoke from your midst, the pointing of the finger, and speaking wickedness, </w:t>
      </w:r>
    </w:p>
    <w:p w14:paraId="2CD4DE8E"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79892FA2" w14:textId="20A9CAC6"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10</w:t>
      </w:r>
      <w:r w:rsidRPr="00733DC7">
        <w:rPr>
          <w:rFonts w:ascii="Helvetica" w:eastAsia="Times New Roman" w:hAnsi="Helvetica" w:cs="Helvetica"/>
          <w:i/>
          <w:color w:val="1D2228"/>
          <w:sz w:val="20"/>
          <w:szCs w:val="20"/>
        </w:rPr>
        <w:t xml:space="preserve"> if you pour yourself out for the hungry and satisfy the desire of the afflicted, then shall your light rise in the darkness and your gloom be as the noonday. </w:t>
      </w:r>
    </w:p>
    <w:p w14:paraId="07440EE4"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1EF541A1" w14:textId="391C21A8"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11</w:t>
      </w:r>
      <w:r w:rsidRPr="00733DC7">
        <w:rPr>
          <w:rFonts w:ascii="Helvetica" w:eastAsia="Times New Roman" w:hAnsi="Helvetica" w:cs="Helvetica"/>
          <w:i/>
          <w:color w:val="1D2228"/>
          <w:sz w:val="20"/>
          <w:szCs w:val="20"/>
        </w:rPr>
        <w:t xml:space="preserve"> And the LORD will guide you continually and satisfy your desire in scorched places and make your bones strong; and you shall be like a watered garden, like a spring of water, whose waters do not fail. </w:t>
      </w:r>
    </w:p>
    <w:p w14:paraId="06C1CB07"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41E39288" w14:textId="0F3BDE09"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12</w:t>
      </w:r>
      <w:r w:rsidRPr="00733DC7">
        <w:rPr>
          <w:rFonts w:ascii="Helvetica" w:eastAsia="Times New Roman" w:hAnsi="Helvetica" w:cs="Helvetica"/>
          <w:i/>
          <w:color w:val="1D2228"/>
          <w:sz w:val="20"/>
          <w:szCs w:val="20"/>
        </w:rPr>
        <w:t xml:space="preserve"> And your ancient ruins shall be rebuilt; you shall raise up the foundations of many generations; you shall be called the repairer of the breach, the restorer of streets to dwell in. </w:t>
      </w:r>
    </w:p>
    <w:p w14:paraId="1652A930"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52794B77" w14:textId="3F9D730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13</w:t>
      </w:r>
      <w:r w:rsidRPr="00733DC7">
        <w:rPr>
          <w:rFonts w:ascii="Helvetica" w:eastAsia="Times New Roman" w:hAnsi="Helvetica" w:cs="Helvetica"/>
          <w:i/>
          <w:color w:val="1D2228"/>
          <w:sz w:val="20"/>
          <w:szCs w:val="20"/>
        </w:rPr>
        <w:t xml:space="preserve"> "If you turn back your foot from the Sabbath, from doing your pleasure on my holy day, and call the Sabbath a delight and the holy day of the LORD honorable; if you honor it, not going your own ways, or seeking your own pleasure, or talking idly; </w:t>
      </w:r>
    </w:p>
    <w:p w14:paraId="37AA0CEA"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1250E8D4" w14:textId="2453A33C"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14</w:t>
      </w:r>
      <w:r w:rsidRPr="00733DC7">
        <w:rPr>
          <w:rFonts w:ascii="Helvetica" w:eastAsia="Times New Roman" w:hAnsi="Helvetica" w:cs="Helvetica"/>
          <w:i/>
          <w:color w:val="1D2228"/>
          <w:sz w:val="20"/>
          <w:szCs w:val="20"/>
        </w:rPr>
        <w:t xml:space="preserve"> then you shall take delight in the LORD, and I will make you ride on the heights of the earth; I will feed you with the heritage of Jacob your father, for the mouth of the LORD has spoken." (ESV)</w:t>
      </w:r>
    </w:p>
    <w:p w14:paraId="4500C344" w14:textId="4971DE5E"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15B803C3"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Fasting for Repentance and Deliverance</w:t>
      </w:r>
    </w:p>
    <w:p w14:paraId="3724A29D"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4F750590" w14:textId="1D253310"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Joel 2:12-17</w:t>
      </w:r>
    </w:p>
    <w:p w14:paraId="0259E356"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p>
    <w:p w14:paraId="57634837" w14:textId="0FA9DB9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12</w:t>
      </w:r>
      <w:r w:rsidRPr="00733DC7">
        <w:rPr>
          <w:rFonts w:ascii="Helvetica" w:eastAsia="Times New Roman" w:hAnsi="Helvetica" w:cs="Helvetica"/>
          <w:i/>
          <w:color w:val="1D2228"/>
          <w:sz w:val="20"/>
          <w:szCs w:val="20"/>
        </w:rPr>
        <w:t xml:space="preserve"> "Yet even now," declares the LORD, "return to me with all your heart, with fasting, with weeping, and with mourning; </w:t>
      </w:r>
    </w:p>
    <w:p w14:paraId="46C09264"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16D65D32" w14:textId="76982B43"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13</w:t>
      </w:r>
      <w:r w:rsidRPr="00733DC7">
        <w:rPr>
          <w:rFonts w:ascii="Helvetica" w:eastAsia="Times New Roman" w:hAnsi="Helvetica" w:cs="Helvetica"/>
          <w:i/>
          <w:color w:val="1D2228"/>
          <w:sz w:val="20"/>
          <w:szCs w:val="20"/>
        </w:rPr>
        <w:t xml:space="preserve"> and rend your hearts and not your garments." Return to the LORD your God, for he is gracious and merciful, slow to anger, and abounding in steadfast love; and he relents over disaster. </w:t>
      </w:r>
    </w:p>
    <w:p w14:paraId="6D2A5190"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38C1FA44" w14:textId="5F662871"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14</w:t>
      </w:r>
      <w:r w:rsidRPr="00733DC7">
        <w:rPr>
          <w:rFonts w:ascii="Helvetica" w:eastAsia="Times New Roman" w:hAnsi="Helvetica" w:cs="Helvetica"/>
          <w:i/>
          <w:color w:val="1D2228"/>
          <w:sz w:val="20"/>
          <w:szCs w:val="20"/>
        </w:rPr>
        <w:t xml:space="preserve"> Who knows whether he will not turn and relent, and leave a blessing behind him, a grain offering and a drink offering for the LORD your God? </w:t>
      </w:r>
    </w:p>
    <w:p w14:paraId="5EDA1133"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04AAD7E7" w14:textId="00D0A1C1"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15</w:t>
      </w:r>
      <w:r w:rsidRPr="00733DC7">
        <w:rPr>
          <w:rFonts w:ascii="Helvetica" w:eastAsia="Times New Roman" w:hAnsi="Helvetica" w:cs="Helvetica"/>
          <w:i/>
          <w:color w:val="1D2228"/>
          <w:sz w:val="20"/>
          <w:szCs w:val="20"/>
        </w:rPr>
        <w:t xml:space="preserve"> Blow the trumpet in Zion; consecrate a fast; call a solemn assembly; </w:t>
      </w:r>
    </w:p>
    <w:p w14:paraId="50E18FE6"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29295A30" w14:textId="47A2F01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16</w:t>
      </w:r>
      <w:r w:rsidRPr="00733DC7">
        <w:rPr>
          <w:rFonts w:ascii="Helvetica" w:eastAsia="Times New Roman" w:hAnsi="Helvetica" w:cs="Helvetica"/>
          <w:i/>
          <w:color w:val="1D2228"/>
          <w:sz w:val="20"/>
          <w:szCs w:val="20"/>
        </w:rPr>
        <w:t xml:space="preserve"> gather the people. Consecrate the congregation; assemble the elders; gather the children, even nursing infants. Let the bridegroom leave his room, and the bride her chamber. </w:t>
      </w:r>
    </w:p>
    <w:p w14:paraId="7FE0138F"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3275AFCA" w14:textId="2C381DE8"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17</w:t>
      </w:r>
      <w:r w:rsidRPr="00733DC7">
        <w:rPr>
          <w:rFonts w:ascii="Helvetica" w:eastAsia="Times New Roman" w:hAnsi="Helvetica" w:cs="Helvetica"/>
          <w:i/>
          <w:color w:val="1D2228"/>
          <w:sz w:val="20"/>
          <w:szCs w:val="20"/>
        </w:rPr>
        <w:t xml:space="preserve"> Between the vestibule and the altar let the priests, the ministers of the LORD, weep and say, "Spare your people, O LORD, and make not your heritage a reproach, a byword among the nations. Why should they say among the peoples, 'Where is their God?'" (ESV)</w:t>
      </w:r>
    </w:p>
    <w:p w14:paraId="3DBC8E97"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236017D" w14:textId="49E0522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Fasting in preparation for spiritual warfare</w:t>
      </w:r>
    </w:p>
    <w:p w14:paraId="7A2AFDD7"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CE3F83D" w14:textId="4B50E9ED"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lastRenderedPageBreak/>
        <w:t>Matthew 4:1-4 </w:t>
      </w:r>
    </w:p>
    <w:p w14:paraId="1EE03C3E"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p>
    <w:p w14:paraId="50B74893" w14:textId="1920EAE6"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w:t>
      </w:r>
      <w:r w:rsidRPr="00733DC7">
        <w:rPr>
          <w:rFonts w:ascii="Helvetica" w:eastAsia="Times New Roman" w:hAnsi="Helvetica" w:cs="Helvetica"/>
          <w:i/>
          <w:color w:val="1D2228"/>
          <w:sz w:val="20"/>
          <w:szCs w:val="20"/>
        </w:rPr>
        <w:t xml:space="preserve"> Then Jesus was led up by the Spirit into the wilderness to be tempted by the devil.</w:t>
      </w:r>
    </w:p>
    <w:p w14:paraId="2E021223"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22681887" w14:textId="2ED7F5EB"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2</w:t>
      </w:r>
      <w:r w:rsidRPr="00733DC7">
        <w:rPr>
          <w:rFonts w:ascii="Helvetica" w:eastAsia="Times New Roman" w:hAnsi="Helvetica" w:cs="Helvetica"/>
          <w:i/>
          <w:color w:val="1D2228"/>
          <w:sz w:val="20"/>
          <w:szCs w:val="20"/>
        </w:rPr>
        <w:t xml:space="preserve"> And after fasting forty days and forty nights, he was hungry.</w:t>
      </w:r>
    </w:p>
    <w:p w14:paraId="70780F6A"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0E81C6D1" w14:textId="61A77673"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3</w:t>
      </w:r>
      <w:r w:rsidRPr="00733DC7">
        <w:rPr>
          <w:rFonts w:ascii="Helvetica" w:eastAsia="Times New Roman" w:hAnsi="Helvetica" w:cs="Helvetica"/>
          <w:i/>
          <w:color w:val="1D2228"/>
          <w:sz w:val="20"/>
          <w:szCs w:val="20"/>
        </w:rPr>
        <w:t xml:space="preserve"> And the tempter came and said to him, "If you are the Son of God, command these stones to become loaves of bread."</w:t>
      </w:r>
    </w:p>
    <w:p w14:paraId="51654C7A"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23B4F640" w14:textId="39AD88C9"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4</w:t>
      </w:r>
      <w:r w:rsidRPr="00733DC7">
        <w:rPr>
          <w:rFonts w:ascii="Helvetica" w:eastAsia="Times New Roman" w:hAnsi="Helvetica" w:cs="Helvetica"/>
          <w:i/>
          <w:color w:val="1D2228"/>
          <w:sz w:val="20"/>
          <w:szCs w:val="20"/>
        </w:rPr>
        <w:t xml:space="preserve"> But he answered, "It is written, "'Man shall not live by bread alone, but by every word that comes from the mouth of God.'" (ESV)</w:t>
      </w:r>
    </w:p>
    <w:p w14:paraId="7057C32C" w14:textId="7C438358"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1E76B96"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Fasting for guidance in spiritual decisions</w:t>
      </w:r>
    </w:p>
    <w:p w14:paraId="59AC13DE"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6175C64" w14:textId="70391A1F"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Acts 14:19-23</w:t>
      </w:r>
    </w:p>
    <w:p w14:paraId="063C7738"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p>
    <w:p w14:paraId="59404EC1" w14:textId="684DA83F"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19</w:t>
      </w:r>
      <w:r w:rsidRPr="00733DC7">
        <w:rPr>
          <w:rFonts w:ascii="Helvetica" w:eastAsia="Times New Roman" w:hAnsi="Helvetica" w:cs="Helvetica"/>
          <w:i/>
          <w:color w:val="1D2228"/>
          <w:sz w:val="20"/>
          <w:szCs w:val="20"/>
        </w:rPr>
        <w:t xml:space="preserve"> But Jews came from Antioch and Iconium, and having persuaded the crowds, they stoned Paul and dragged him out of the city, supposing that he was dead.</w:t>
      </w:r>
    </w:p>
    <w:p w14:paraId="3D166340"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131A2792" w14:textId="4376BBFB"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20</w:t>
      </w:r>
      <w:r w:rsidRPr="00733DC7">
        <w:rPr>
          <w:rFonts w:ascii="Helvetica" w:eastAsia="Times New Roman" w:hAnsi="Helvetica" w:cs="Helvetica"/>
          <w:i/>
          <w:color w:val="1D2228"/>
          <w:sz w:val="20"/>
          <w:szCs w:val="20"/>
        </w:rPr>
        <w:t xml:space="preserve"> But when the disciples gathered about him, he rose up and entered the city, and on the next day he went on with Barnabas to </w:t>
      </w:r>
      <w:proofErr w:type="spellStart"/>
      <w:r w:rsidRPr="00733DC7">
        <w:rPr>
          <w:rFonts w:ascii="Helvetica" w:eastAsia="Times New Roman" w:hAnsi="Helvetica" w:cs="Helvetica"/>
          <w:i/>
          <w:color w:val="1D2228"/>
          <w:sz w:val="20"/>
          <w:szCs w:val="20"/>
        </w:rPr>
        <w:t>Derbe</w:t>
      </w:r>
      <w:proofErr w:type="spellEnd"/>
      <w:r w:rsidRPr="00733DC7">
        <w:rPr>
          <w:rFonts w:ascii="Helvetica" w:eastAsia="Times New Roman" w:hAnsi="Helvetica" w:cs="Helvetica"/>
          <w:i/>
          <w:color w:val="1D2228"/>
          <w:sz w:val="20"/>
          <w:szCs w:val="20"/>
        </w:rPr>
        <w:t>.</w:t>
      </w:r>
    </w:p>
    <w:p w14:paraId="612AE2F1"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6D6CBD44" w14:textId="6C3C5236"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21</w:t>
      </w:r>
      <w:r w:rsidRPr="00733DC7">
        <w:rPr>
          <w:rFonts w:ascii="Helvetica" w:eastAsia="Times New Roman" w:hAnsi="Helvetica" w:cs="Helvetica"/>
          <w:i/>
          <w:color w:val="1D2228"/>
          <w:sz w:val="20"/>
          <w:szCs w:val="20"/>
        </w:rPr>
        <w:t xml:space="preserve"> When they had preached the gospel to that city and had made many disciples, they returned to Lystra and to Iconium and to Antioch,</w:t>
      </w:r>
    </w:p>
    <w:p w14:paraId="72776815"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7FA5C080" w14:textId="428B3B86"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22</w:t>
      </w:r>
      <w:r w:rsidRPr="00733DC7">
        <w:rPr>
          <w:rFonts w:ascii="Helvetica" w:eastAsia="Times New Roman" w:hAnsi="Helvetica" w:cs="Helvetica"/>
          <w:i/>
          <w:color w:val="1D2228"/>
          <w:sz w:val="20"/>
          <w:szCs w:val="20"/>
        </w:rPr>
        <w:t xml:space="preserve"> strengthening the souls of the disciples, encouraging them to continue in the faith, and saying that through many tribulations we must enter the kingdom of God.</w:t>
      </w:r>
    </w:p>
    <w:p w14:paraId="1A65345A"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14D6F6CC" w14:textId="753C03A8"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23</w:t>
      </w:r>
      <w:r w:rsidRPr="00733DC7">
        <w:rPr>
          <w:rFonts w:ascii="Helvetica" w:eastAsia="Times New Roman" w:hAnsi="Helvetica" w:cs="Helvetica"/>
          <w:i/>
          <w:color w:val="1D2228"/>
          <w:sz w:val="20"/>
          <w:szCs w:val="20"/>
        </w:rPr>
        <w:t xml:space="preserve"> And when they had appointed elders for them in every church, with prayer and fasting they committed them to the Lord in whom they had believed." (ESV)</w:t>
      </w:r>
    </w:p>
    <w:p w14:paraId="15C6B32C" w14:textId="152E9B09"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29B0C4E8"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Fasting as an act of humility and to overcome fear</w:t>
      </w:r>
    </w:p>
    <w:p w14:paraId="370F1DA9" w14:textId="258A9445"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D7EC7B4" w14:textId="37FE6FAD"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Ezra 8:21-23</w:t>
      </w:r>
    </w:p>
    <w:p w14:paraId="0FFFD6FD"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p>
    <w:p w14:paraId="03C049EB" w14:textId="144AADF2"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21</w:t>
      </w:r>
      <w:r w:rsidRPr="00733DC7">
        <w:rPr>
          <w:rFonts w:ascii="Helvetica" w:eastAsia="Times New Roman" w:hAnsi="Helvetica" w:cs="Helvetica"/>
          <w:i/>
          <w:color w:val="1D2228"/>
          <w:sz w:val="20"/>
          <w:szCs w:val="20"/>
        </w:rPr>
        <w:t xml:space="preserve"> Then I proclaimed a fast there, at the river </w:t>
      </w:r>
      <w:proofErr w:type="spellStart"/>
      <w:r w:rsidRPr="00733DC7">
        <w:rPr>
          <w:rFonts w:ascii="Helvetica" w:eastAsia="Times New Roman" w:hAnsi="Helvetica" w:cs="Helvetica"/>
          <w:i/>
          <w:color w:val="1D2228"/>
          <w:sz w:val="20"/>
          <w:szCs w:val="20"/>
        </w:rPr>
        <w:t>Ahava</w:t>
      </w:r>
      <w:proofErr w:type="spellEnd"/>
      <w:r w:rsidRPr="00733DC7">
        <w:rPr>
          <w:rFonts w:ascii="Helvetica" w:eastAsia="Times New Roman" w:hAnsi="Helvetica" w:cs="Helvetica"/>
          <w:i/>
          <w:color w:val="1D2228"/>
          <w:sz w:val="20"/>
          <w:szCs w:val="20"/>
        </w:rPr>
        <w:t>, that we might humble ourselves before our God, to seek from him a safe journey for ourselves, our children, and all our goods.</w:t>
      </w:r>
    </w:p>
    <w:p w14:paraId="02CFB4D0"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02E063DD" w14:textId="15A1FF66"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22</w:t>
      </w:r>
      <w:r w:rsidRPr="00733DC7">
        <w:rPr>
          <w:rFonts w:ascii="Helvetica" w:eastAsia="Times New Roman" w:hAnsi="Helvetica" w:cs="Helvetica"/>
          <w:i/>
          <w:color w:val="1D2228"/>
          <w:sz w:val="20"/>
          <w:szCs w:val="20"/>
        </w:rPr>
        <w:t xml:space="preserve"> For I was ashamed to ask the king for a band of soldiers and horsemen to protect us against the enemy on our way, since we had told the king, "The hand of our God is for good on all who seek him, and the power of his wrath is against all who forsake him."</w:t>
      </w:r>
    </w:p>
    <w:p w14:paraId="47E6A9D2"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7563BE31" w14:textId="09261A14"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23</w:t>
      </w:r>
      <w:r w:rsidRPr="00733DC7">
        <w:rPr>
          <w:rFonts w:ascii="Helvetica" w:eastAsia="Times New Roman" w:hAnsi="Helvetica" w:cs="Helvetica"/>
          <w:i/>
          <w:color w:val="1D2228"/>
          <w:sz w:val="20"/>
          <w:szCs w:val="20"/>
        </w:rPr>
        <w:t xml:space="preserve"> So we fasted and implored our God for this, and he listened to our entreaty.</w:t>
      </w:r>
    </w:p>
    <w:p w14:paraId="0E8464C1" w14:textId="64E976A4"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651BCB1D"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Fasting and praying for a new ministry assignment</w:t>
      </w:r>
    </w:p>
    <w:p w14:paraId="09C2AE80"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64C084D" w14:textId="7EC940AA"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Acts 13:1-3</w:t>
      </w:r>
    </w:p>
    <w:p w14:paraId="59F5F229"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p>
    <w:p w14:paraId="5DE759F9" w14:textId="677DA37D"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w:t>
      </w:r>
      <w:r w:rsidRPr="00733DC7">
        <w:rPr>
          <w:rFonts w:ascii="Helvetica" w:eastAsia="Times New Roman" w:hAnsi="Helvetica" w:cs="Helvetica"/>
          <w:i/>
          <w:color w:val="1D2228"/>
          <w:sz w:val="20"/>
          <w:szCs w:val="20"/>
        </w:rPr>
        <w:t xml:space="preserve"> Now there were in the church at Antioch prophets and teachers, Barnabas, Simeon who was called Niger, Lucius of Cyrene, Manaen a lifelong friend of Herod the tetrarch, and Saul.</w:t>
      </w:r>
    </w:p>
    <w:p w14:paraId="39177FA9"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0F7383CC" w14:textId="7D22BF72"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2</w:t>
      </w:r>
      <w:r w:rsidRPr="00733DC7">
        <w:rPr>
          <w:rFonts w:ascii="Helvetica" w:eastAsia="Times New Roman" w:hAnsi="Helvetica" w:cs="Helvetica"/>
          <w:i/>
          <w:color w:val="1D2228"/>
          <w:sz w:val="20"/>
          <w:szCs w:val="20"/>
        </w:rPr>
        <w:t xml:space="preserve"> While they were worshiping the Lord and fasting (corporate fasting), the Holy Spirit said, "Set apart for me Barnabas and Saul for the work to which I have called them."</w:t>
      </w:r>
    </w:p>
    <w:p w14:paraId="5320BE94"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5D93D085" w14:textId="4063E3A3"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3</w:t>
      </w:r>
      <w:r w:rsidRPr="00733DC7">
        <w:rPr>
          <w:rFonts w:ascii="Helvetica" w:eastAsia="Times New Roman" w:hAnsi="Helvetica" w:cs="Helvetica"/>
          <w:i/>
          <w:color w:val="1D2228"/>
          <w:sz w:val="20"/>
          <w:szCs w:val="20"/>
        </w:rPr>
        <w:t xml:space="preserve"> Then after fasting and praying they laid their hands on them and sent them off."</w:t>
      </w:r>
    </w:p>
    <w:p w14:paraId="0AB36CFD" w14:textId="5D390119"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730949E2"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lastRenderedPageBreak/>
        <w:t xml:space="preserve">"The purpose of fasting isn't primarily to get something from God; </w:t>
      </w:r>
      <w:proofErr w:type="spellStart"/>
      <w:r w:rsidRPr="00F20F34">
        <w:rPr>
          <w:rFonts w:ascii="Helvetica" w:eastAsia="Times New Roman" w:hAnsi="Helvetica" w:cs="Helvetica"/>
          <w:color w:val="1D2228"/>
          <w:sz w:val="20"/>
          <w:szCs w:val="20"/>
        </w:rPr>
        <w:t>its</w:t>
      </w:r>
      <w:proofErr w:type="spellEnd"/>
      <w:r w:rsidRPr="00F20F34">
        <w:rPr>
          <w:rFonts w:ascii="Helvetica" w:eastAsia="Times New Roman" w:hAnsi="Helvetica" w:cs="Helvetica"/>
          <w:color w:val="1D2228"/>
          <w:sz w:val="20"/>
          <w:szCs w:val="20"/>
        </w:rPr>
        <w:t xml:space="preserve"> to bring us into alignment with Him and His purposes and to enhance our ability to hear His voice."</w:t>
      </w:r>
    </w:p>
    <w:p w14:paraId="46644CC0" w14:textId="71ACFDB5"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2C6459C5"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"Fasting is a tangible manifestation that our hunger to feed our spirit is greater than our physical cravings."</w:t>
      </w:r>
    </w:p>
    <w:p w14:paraId="20D4A2E0" w14:textId="274DF883"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B42301D"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Daniel 6:16-18</w:t>
      </w:r>
    </w:p>
    <w:p w14:paraId="149E07DC"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p>
    <w:p w14:paraId="353CB22F" w14:textId="3A456E1C"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16</w:t>
      </w:r>
      <w:r w:rsidRPr="00733DC7">
        <w:rPr>
          <w:rFonts w:ascii="Helvetica" w:eastAsia="Times New Roman" w:hAnsi="Helvetica" w:cs="Helvetica"/>
          <w:i/>
          <w:color w:val="1D2228"/>
          <w:sz w:val="20"/>
          <w:szCs w:val="20"/>
        </w:rPr>
        <w:t xml:space="preserve"> Then the king commanded, and Daniel was brought and cast into the den of lions. The king declared to Daniel, "May your God, whom you serve continually, deliver you!"</w:t>
      </w:r>
    </w:p>
    <w:p w14:paraId="1704C6EE"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748C9368" w14:textId="7C8F0D79"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17</w:t>
      </w:r>
      <w:r w:rsidRPr="00733DC7">
        <w:rPr>
          <w:rFonts w:ascii="Helvetica" w:eastAsia="Times New Roman" w:hAnsi="Helvetica" w:cs="Helvetica"/>
          <w:i/>
          <w:color w:val="1D2228"/>
          <w:sz w:val="20"/>
          <w:szCs w:val="20"/>
        </w:rPr>
        <w:t xml:space="preserve"> And a stone was brought and laid on the mouth of the den, and the king sealed it with his own signet and with the signet of his lords, that nothing might be changed concerning Daniel.</w:t>
      </w:r>
    </w:p>
    <w:p w14:paraId="36C1E4BF"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4FFFF0EB" w14:textId="15C31F93"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18</w:t>
      </w:r>
      <w:r w:rsidRPr="00733DC7">
        <w:rPr>
          <w:rFonts w:ascii="Helvetica" w:eastAsia="Times New Roman" w:hAnsi="Helvetica" w:cs="Helvetica"/>
          <w:i/>
          <w:color w:val="1D2228"/>
          <w:sz w:val="20"/>
          <w:szCs w:val="20"/>
        </w:rPr>
        <w:t xml:space="preserve"> Then the king went to his palace and spent the night fasting; no diversions were brought to him, and sleep fled from him.</w:t>
      </w:r>
    </w:p>
    <w:p w14:paraId="28CA5631" w14:textId="5FE794A3"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5596213"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 xml:space="preserve">Fasting </w:t>
      </w:r>
      <w:proofErr w:type="gramStart"/>
      <w:r w:rsidRPr="00F20F34">
        <w:rPr>
          <w:rFonts w:ascii="Helvetica" w:eastAsia="Times New Roman" w:hAnsi="Helvetica" w:cs="Helvetica"/>
          <w:color w:val="1D2228"/>
          <w:sz w:val="20"/>
          <w:szCs w:val="20"/>
        </w:rPr>
        <w:t>in the midst of</w:t>
      </w:r>
      <w:proofErr w:type="gramEnd"/>
      <w:r w:rsidRPr="00F20F34">
        <w:rPr>
          <w:rFonts w:ascii="Helvetica" w:eastAsia="Times New Roman" w:hAnsi="Helvetica" w:cs="Helvetica"/>
          <w:color w:val="1D2228"/>
          <w:sz w:val="20"/>
          <w:szCs w:val="20"/>
        </w:rPr>
        <w:t xml:space="preserve"> fear or uncertainty </w:t>
      </w:r>
    </w:p>
    <w:p w14:paraId="1156904C"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01146FAA" w14:textId="39C33860"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Chronicles 20:1-3</w:t>
      </w:r>
    </w:p>
    <w:p w14:paraId="7BE90401"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p>
    <w:p w14:paraId="080C6A82" w14:textId="354B9F36"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w:t>
      </w:r>
      <w:r w:rsidRPr="00733DC7">
        <w:rPr>
          <w:rFonts w:ascii="Helvetica" w:eastAsia="Times New Roman" w:hAnsi="Helvetica" w:cs="Helvetica"/>
          <w:i/>
          <w:color w:val="1D2228"/>
          <w:sz w:val="20"/>
          <w:szCs w:val="20"/>
        </w:rPr>
        <w:t xml:space="preserve"> After this the Moabites and Ammonites, and with them some of the </w:t>
      </w:r>
      <w:proofErr w:type="spellStart"/>
      <w:r w:rsidRPr="00733DC7">
        <w:rPr>
          <w:rFonts w:ascii="Helvetica" w:eastAsia="Times New Roman" w:hAnsi="Helvetica" w:cs="Helvetica"/>
          <w:i/>
          <w:color w:val="1D2228"/>
          <w:sz w:val="20"/>
          <w:szCs w:val="20"/>
        </w:rPr>
        <w:t>Meunites</w:t>
      </w:r>
      <w:proofErr w:type="spellEnd"/>
      <w:r w:rsidRPr="00733DC7">
        <w:rPr>
          <w:rFonts w:ascii="Helvetica" w:eastAsia="Times New Roman" w:hAnsi="Helvetica" w:cs="Helvetica"/>
          <w:i/>
          <w:color w:val="1D2228"/>
          <w:sz w:val="20"/>
          <w:szCs w:val="20"/>
        </w:rPr>
        <w:t>, came against Jehoshaphat for battle.</w:t>
      </w:r>
    </w:p>
    <w:p w14:paraId="5F1E4F28"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5F5EB4F9" w14:textId="5DAD5EE5"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2</w:t>
      </w:r>
      <w:r w:rsidRPr="00733DC7">
        <w:rPr>
          <w:rFonts w:ascii="Helvetica" w:eastAsia="Times New Roman" w:hAnsi="Helvetica" w:cs="Helvetica"/>
          <w:i/>
          <w:color w:val="1D2228"/>
          <w:sz w:val="20"/>
          <w:szCs w:val="20"/>
        </w:rPr>
        <w:t xml:space="preserve"> Some men came and told Jehoshaphat, "A great multitude is coming against you from Edom, from beyond the sea; and, behold, they are in </w:t>
      </w:r>
      <w:proofErr w:type="spellStart"/>
      <w:r w:rsidRPr="00733DC7">
        <w:rPr>
          <w:rFonts w:ascii="Helvetica" w:eastAsia="Times New Roman" w:hAnsi="Helvetica" w:cs="Helvetica"/>
          <w:i/>
          <w:color w:val="1D2228"/>
          <w:sz w:val="20"/>
          <w:szCs w:val="20"/>
        </w:rPr>
        <w:t>Hazazon-tamar</w:t>
      </w:r>
      <w:proofErr w:type="spellEnd"/>
      <w:r w:rsidRPr="00733DC7">
        <w:rPr>
          <w:rFonts w:ascii="Helvetica" w:eastAsia="Times New Roman" w:hAnsi="Helvetica" w:cs="Helvetica"/>
          <w:i/>
          <w:color w:val="1D2228"/>
          <w:sz w:val="20"/>
          <w:szCs w:val="20"/>
        </w:rPr>
        <w:t xml:space="preserve">" (that is, </w:t>
      </w:r>
      <w:proofErr w:type="spellStart"/>
      <w:r w:rsidRPr="00733DC7">
        <w:rPr>
          <w:rFonts w:ascii="Helvetica" w:eastAsia="Times New Roman" w:hAnsi="Helvetica" w:cs="Helvetica"/>
          <w:i/>
          <w:color w:val="1D2228"/>
          <w:sz w:val="20"/>
          <w:szCs w:val="20"/>
        </w:rPr>
        <w:t>Engedi</w:t>
      </w:r>
      <w:proofErr w:type="spellEnd"/>
      <w:r w:rsidRPr="00733DC7">
        <w:rPr>
          <w:rFonts w:ascii="Helvetica" w:eastAsia="Times New Roman" w:hAnsi="Helvetica" w:cs="Helvetica"/>
          <w:i/>
          <w:color w:val="1D2228"/>
          <w:sz w:val="20"/>
          <w:szCs w:val="20"/>
        </w:rPr>
        <w:t>).</w:t>
      </w:r>
    </w:p>
    <w:p w14:paraId="39F9A601"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4F519F31" w14:textId="38373BB0"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3</w:t>
      </w:r>
      <w:r w:rsidRPr="00733DC7">
        <w:rPr>
          <w:rFonts w:ascii="Helvetica" w:eastAsia="Times New Roman" w:hAnsi="Helvetica" w:cs="Helvetica"/>
          <w:i/>
          <w:color w:val="1D2228"/>
          <w:sz w:val="20"/>
          <w:szCs w:val="20"/>
        </w:rPr>
        <w:t xml:space="preserve"> Then Jehoshaphat was afraid and set his face to seek the </w:t>
      </w:r>
      <w:proofErr w:type="gramStart"/>
      <w:r w:rsidRPr="00733DC7">
        <w:rPr>
          <w:rFonts w:ascii="Helvetica" w:eastAsia="Times New Roman" w:hAnsi="Helvetica" w:cs="Helvetica"/>
          <w:i/>
          <w:color w:val="1D2228"/>
          <w:sz w:val="20"/>
          <w:szCs w:val="20"/>
        </w:rPr>
        <w:t>LORD, and</w:t>
      </w:r>
      <w:proofErr w:type="gramEnd"/>
      <w:r w:rsidRPr="00733DC7">
        <w:rPr>
          <w:rFonts w:ascii="Helvetica" w:eastAsia="Times New Roman" w:hAnsi="Helvetica" w:cs="Helvetica"/>
          <w:i/>
          <w:color w:val="1D2228"/>
          <w:sz w:val="20"/>
          <w:szCs w:val="20"/>
        </w:rPr>
        <w:t xml:space="preserve"> proclaimed a fast throughout all Judah.</w:t>
      </w:r>
    </w:p>
    <w:p w14:paraId="17300983"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0954FE29" w14:textId="799F079E"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4</w:t>
      </w:r>
      <w:r w:rsidRPr="00733DC7">
        <w:rPr>
          <w:rFonts w:ascii="Helvetica" w:eastAsia="Times New Roman" w:hAnsi="Helvetica" w:cs="Helvetica"/>
          <w:i/>
          <w:color w:val="1D2228"/>
          <w:sz w:val="20"/>
          <w:szCs w:val="20"/>
        </w:rPr>
        <w:t xml:space="preserve"> And Judah assembled to seek help from the LORD; from all the cities of Judah they came to seek the LORD. (ESV)</w:t>
      </w:r>
    </w:p>
    <w:p w14:paraId="51D03B76"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9FDEC8E" w14:textId="6C49445B"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1. Brokenness (humility) and repentance (to give and receive forgiveness).</w:t>
      </w:r>
    </w:p>
    <w:p w14:paraId="754F6392"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D68DC73" w14:textId="7C0C0CAE"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2. Spiritual hunger and thirst (holiness) among our New Life family.</w:t>
      </w:r>
    </w:p>
    <w:p w14:paraId="488FCF08"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3ADE11F4" w14:textId="61530265"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3. Increased faith.</w:t>
      </w:r>
    </w:p>
    <w:p w14:paraId="7C8C2563"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4637FF3" w14:textId="10287E90"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4. Clarity (the ability to hear God's voice) and obedience. </w:t>
      </w:r>
    </w:p>
    <w:p w14:paraId="4CA741BC"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283083F7" w14:textId="1416E04A"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5. Fruitfulness in reaching the lost with the gospel.</w:t>
      </w:r>
    </w:p>
    <w:p w14:paraId="684369C7"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p>
    <w:p w14:paraId="7D3DE955" w14:textId="77777777" w:rsidR="00F20F34" w:rsidRDefault="00F20F34"/>
    <w:sectPr w:rsidR="00F20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34"/>
    <w:rsid w:val="00733DC7"/>
    <w:rsid w:val="00942BD9"/>
    <w:rsid w:val="00F2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0B74"/>
  <w15:chartTrackingRefBased/>
  <w15:docId w15:val="{D2E4507A-05A6-46F7-9F37-40A6AF44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7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3</cp:revision>
  <dcterms:created xsi:type="dcterms:W3CDTF">2019-03-08T00:47:00Z</dcterms:created>
  <dcterms:modified xsi:type="dcterms:W3CDTF">2019-03-08T01:21:00Z</dcterms:modified>
</cp:coreProperties>
</file>