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5D12C" w14:textId="77777777" w:rsid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color w:val="000000"/>
          <w:sz w:val="28"/>
          <w:szCs w:val="28"/>
        </w:rPr>
        <w:t>1 Chronicles 28:9 </w:t>
      </w:r>
    </w:p>
    <w:p w14:paraId="57248BCF" w14:textId="77777777" w:rsidR="00D356DD" w:rsidRDefault="00D356DD" w:rsidP="00D356DD">
      <w:pPr>
        <w:pStyle w:val="NormalWeb"/>
        <w:shd w:val="clear" w:color="auto" w:fill="FFFFFF"/>
        <w:spacing w:before="0" w:beforeAutospacing="0" w:after="0" w:afterAutospacing="0"/>
        <w:rPr>
          <w:rFonts w:asciiTheme="minorHAnsi" w:hAnsiTheme="minorHAnsi" w:cstheme="minorHAnsi"/>
          <w:i/>
          <w:iCs/>
          <w:color w:val="000000"/>
          <w:sz w:val="28"/>
          <w:szCs w:val="28"/>
        </w:rPr>
      </w:pPr>
    </w:p>
    <w:p w14:paraId="0BEE2F11" w14:textId="30145DD1"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i/>
          <w:iCs/>
          <w:color w:val="000000"/>
          <w:sz w:val="28"/>
          <w:szCs w:val="28"/>
        </w:rPr>
        <w:t>“And you Solomon, my son: </w:t>
      </w:r>
      <w:r w:rsidRPr="00D356DD">
        <w:rPr>
          <w:rFonts w:asciiTheme="minorHAnsi" w:hAnsiTheme="minorHAnsi" w:cstheme="minorHAnsi"/>
          <w:b/>
          <w:bCs/>
          <w:i/>
          <w:iCs/>
          <w:color w:val="000000"/>
          <w:sz w:val="28"/>
          <w:szCs w:val="28"/>
        </w:rPr>
        <w:t>know</w:t>
      </w:r>
      <w:r w:rsidRPr="00D356DD">
        <w:rPr>
          <w:rFonts w:asciiTheme="minorHAnsi" w:hAnsiTheme="minorHAnsi" w:cstheme="minorHAnsi"/>
          <w:i/>
          <w:iCs/>
          <w:color w:val="000000"/>
          <w:sz w:val="28"/>
          <w:szCs w:val="28"/>
        </w:rPr>
        <w:t> the God of your father and </w:t>
      </w:r>
      <w:r w:rsidRPr="00D356DD">
        <w:rPr>
          <w:rFonts w:asciiTheme="minorHAnsi" w:hAnsiTheme="minorHAnsi" w:cstheme="minorHAnsi"/>
          <w:b/>
          <w:bCs/>
          <w:i/>
          <w:iCs/>
          <w:color w:val="000000"/>
          <w:sz w:val="28"/>
          <w:szCs w:val="28"/>
        </w:rPr>
        <w:t>serve</w:t>
      </w:r>
      <w:r w:rsidRPr="00D356DD">
        <w:rPr>
          <w:rFonts w:asciiTheme="minorHAnsi" w:hAnsiTheme="minorHAnsi" w:cstheme="minorHAnsi"/>
          <w:i/>
          <w:iCs/>
          <w:color w:val="000000"/>
          <w:sz w:val="28"/>
          <w:szCs w:val="28"/>
        </w:rPr>
        <w:t> Him with your whole heart and a willing soul.  For YHWH</w:t>
      </w:r>
      <w:r>
        <w:rPr>
          <w:rFonts w:asciiTheme="minorHAnsi" w:hAnsiTheme="minorHAnsi" w:cstheme="minorHAnsi"/>
          <w:i/>
          <w:iCs/>
          <w:color w:val="000000"/>
          <w:sz w:val="28"/>
          <w:szCs w:val="28"/>
        </w:rPr>
        <w:t xml:space="preserve"> </w:t>
      </w:r>
      <w:r w:rsidRPr="00D356DD">
        <w:rPr>
          <w:rFonts w:asciiTheme="minorHAnsi" w:hAnsiTheme="minorHAnsi" w:cstheme="minorHAnsi"/>
          <w:b/>
          <w:bCs/>
          <w:i/>
          <w:iCs/>
          <w:color w:val="000000"/>
          <w:sz w:val="28"/>
          <w:szCs w:val="28"/>
        </w:rPr>
        <w:t>searches</w:t>
      </w:r>
      <w:r w:rsidRPr="00D356DD">
        <w:rPr>
          <w:rFonts w:asciiTheme="minorHAnsi" w:hAnsiTheme="minorHAnsi" w:cstheme="minorHAnsi"/>
          <w:i/>
          <w:iCs/>
          <w:color w:val="000000"/>
          <w:sz w:val="28"/>
          <w:szCs w:val="28"/>
        </w:rPr>
        <w:t> every heart and every plan and </w:t>
      </w:r>
      <w:r w:rsidRPr="00D356DD">
        <w:rPr>
          <w:rFonts w:asciiTheme="minorHAnsi" w:hAnsiTheme="minorHAnsi" w:cstheme="minorHAnsi"/>
          <w:b/>
          <w:bCs/>
          <w:i/>
          <w:iCs/>
          <w:color w:val="000000"/>
          <w:sz w:val="28"/>
          <w:szCs w:val="28"/>
        </w:rPr>
        <w:t>understands</w:t>
      </w:r>
      <w:r w:rsidRPr="00D356DD">
        <w:rPr>
          <w:rFonts w:asciiTheme="minorHAnsi" w:hAnsiTheme="minorHAnsi" w:cstheme="minorHAnsi"/>
          <w:i/>
          <w:iCs/>
          <w:color w:val="000000"/>
          <w:sz w:val="28"/>
          <w:szCs w:val="28"/>
        </w:rPr>
        <w:t> every thought.  If you </w:t>
      </w:r>
      <w:r w:rsidRPr="00D356DD">
        <w:rPr>
          <w:rFonts w:asciiTheme="minorHAnsi" w:hAnsiTheme="minorHAnsi" w:cstheme="minorHAnsi"/>
          <w:b/>
          <w:bCs/>
          <w:i/>
          <w:iCs/>
          <w:color w:val="000000"/>
          <w:sz w:val="28"/>
          <w:szCs w:val="28"/>
        </w:rPr>
        <w:t>seek</w:t>
      </w:r>
      <w:r w:rsidRPr="00D356DD">
        <w:rPr>
          <w:rFonts w:asciiTheme="minorHAnsi" w:hAnsiTheme="minorHAnsi" w:cstheme="minorHAnsi"/>
          <w:i/>
          <w:iCs/>
          <w:color w:val="000000"/>
          <w:sz w:val="28"/>
          <w:szCs w:val="28"/>
        </w:rPr>
        <w:t> Him, then He will be found, but if you </w:t>
      </w:r>
      <w:r w:rsidRPr="00D356DD">
        <w:rPr>
          <w:rFonts w:asciiTheme="minorHAnsi" w:hAnsiTheme="minorHAnsi" w:cstheme="minorHAnsi"/>
          <w:b/>
          <w:bCs/>
          <w:i/>
          <w:iCs/>
          <w:color w:val="000000"/>
          <w:sz w:val="28"/>
          <w:szCs w:val="28"/>
        </w:rPr>
        <w:t>forsake</w:t>
      </w:r>
      <w:r w:rsidRPr="00D356DD">
        <w:rPr>
          <w:rFonts w:asciiTheme="minorHAnsi" w:hAnsiTheme="minorHAnsi" w:cstheme="minorHAnsi"/>
          <w:i/>
          <w:iCs/>
          <w:color w:val="000000"/>
          <w:sz w:val="28"/>
          <w:szCs w:val="28"/>
        </w:rPr>
        <w:t> Him, then He will cast you off forever.”</w:t>
      </w:r>
    </w:p>
    <w:p w14:paraId="246665AD" w14:textId="39B2CF2F"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07576868" w14:textId="77777777" w:rsidR="00D356DD" w:rsidRPr="00D356DD" w:rsidRDefault="00D356DD" w:rsidP="00D356DD">
      <w:pPr>
        <w:pStyle w:val="NormalWeb"/>
        <w:shd w:val="clear" w:color="auto" w:fill="FFFFFF"/>
        <w:spacing w:before="0" w:beforeAutospacing="0" w:after="0" w:afterAutospacing="0"/>
        <w:jc w:val="center"/>
        <w:rPr>
          <w:rFonts w:asciiTheme="minorHAnsi" w:hAnsiTheme="minorHAnsi" w:cstheme="minorHAnsi"/>
          <w:color w:val="000000"/>
          <w:sz w:val="28"/>
          <w:szCs w:val="28"/>
        </w:rPr>
      </w:pPr>
      <w:r w:rsidRPr="00D356DD">
        <w:rPr>
          <w:rFonts w:asciiTheme="minorHAnsi" w:hAnsiTheme="minorHAnsi" w:cstheme="minorHAnsi"/>
          <w:b/>
          <w:bCs/>
          <w:i/>
          <w:iCs/>
          <w:color w:val="000000"/>
          <w:sz w:val="28"/>
          <w:szCs w:val="28"/>
        </w:rPr>
        <w:t>Our highest good is a relational pursuit of God.</w:t>
      </w:r>
    </w:p>
    <w:p w14:paraId="15A428AD" w14:textId="232663F6"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55B9361C"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b/>
          <w:bCs/>
          <w:color w:val="000000"/>
          <w:sz w:val="28"/>
          <w:szCs w:val="28"/>
        </w:rPr>
        <w:t>Warmth.</w:t>
      </w:r>
    </w:p>
    <w:p w14:paraId="3D5DB207" w14:textId="294CC72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4E8398EC"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i/>
          <w:iCs/>
          <w:color w:val="000000"/>
          <w:sz w:val="28"/>
          <w:szCs w:val="28"/>
        </w:rPr>
        <w:t>“And you Solomon, my son: know the God of your father…”</w:t>
      </w:r>
    </w:p>
    <w:p w14:paraId="384D54A1" w14:textId="7A3273D3"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09B484C6"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b/>
          <w:bCs/>
          <w:color w:val="000000"/>
          <w:sz w:val="28"/>
          <w:szCs w:val="28"/>
        </w:rPr>
        <w:t>Worship.</w:t>
      </w:r>
    </w:p>
    <w:p w14:paraId="6D566310" w14:textId="1515AE6F"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2623536D"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i/>
          <w:iCs/>
          <w:color w:val="000000"/>
          <w:sz w:val="28"/>
          <w:szCs w:val="28"/>
        </w:rPr>
        <w:t>“…and serve Him with your whole heart and a willing soul.”</w:t>
      </w:r>
    </w:p>
    <w:p w14:paraId="344444C1" w14:textId="302F51AE"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33007BF0"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color w:val="000000"/>
          <w:sz w:val="28"/>
          <w:szCs w:val="28"/>
        </w:rPr>
        <w:t>Genesis 2:15 </w:t>
      </w:r>
      <w:r w:rsidRPr="00D356DD">
        <w:rPr>
          <w:rFonts w:asciiTheme="minorHAnsi" w:hAnsiTheme="minorHAnsi" w:cstheme="minorHAnsi"/>
          <w:i/>
          <w:iCs/>
          <w:color w:val="000000"/>
          <w:sz w:val="28"/>
          <w:szCs w:val="28"/>
        </w:rPr>
        <w:t>“The Lord God took the man and put him in the garden of Eden to work it and keep it.” </w:t>
      </w:r>
    </w:p>
    <w:p w14:paraId="7DC954BA" w14:textId="72C77138"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2FC46ABE"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b/>
          <w:bCs/>
          <w:color w:val="000000"/>
          <w:sz w:val="28"/>
          <w:szCs w:val="28"/>
        </w:rPr>
        <w:t>God searches.</w:t>
      </w:r>
    </w:p>
    <w:p w14:paraId="1D3FC894" w14:textId="48FDAE0A"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332C099C" w14:textId="22738BFA" w:rsid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i/>
          <w:iCs/>
          <w:color w:val="000000"/>
          <w:sz w:val="28"/>
          <w:szCs w:val="28"/>
        </w:rPr>
        <w:t>“For YHWH searches every heart and every plan…”</w:t>
      </w:r>
    </w:p>
    <w:p w14:paraId="45CDC6BE" w14:textId="10182494"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3B797506"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color w:val="000000"/>
          <w:sz w:val="28"/>
          <w:szCs w:val="28"/>
        </w:rPr>
        <w:t>Proverbs 16:9 </w:t>
      </w:r>
      <w:r w:rsidRPr="00D356DD">
        <w:rPr>
          <w:rFonts w:asciiTheme="minorHAnsi" w:hAnsiTheme="minorHAnsi" w:cstheme="minorHAnsi"/>
          <w:i/>
          <w:iCs/>
          <w:color w:val="000000"/>
          <w:sz w:val="28"/>
          <w:szCs w:val="28"/>
        </w:rPr>
        <w:t>“The heart of man plans his way, but the Lord establishes his steps.”</w:t>
      </w:r>
    </w:p>
    <w:p w14:paraId="4C3E49F4" w14:textId="77777777" w:rsid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4669F8A3" w14:textId="77777777" w:rsid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color w:val="000000"/>
          <w:sz w:val="28"/>
          <w:szCs w:val="28"/>
        </w:rPr>
        <w:t>James 4:13-16 </w:t>
      </w:r>
    </w:p>
    <w:p w14:paraId="27C00644" w14:textId="77777777" w:rsidR="00D356DD" w:rsidRDefault="00D356DD" w:rsidP="00D356DD">
      <w:pPr>
        <w:pStyle w:val="NormalWeb"/>
        <w:shd w:val="clear" w:color="auto" w:fill="FFFFFF"/>
        <w:spacing w:before="0" w:beforeAutospacing="0" w:after="0" w:afterAutospacing="0"/>
        <w:rPr>
          <w:rFonts w:asciiTheme="minorHAnsi" w:hAnsiTheme="minorHAnsi" w:cstheme="minorHAnsi"/>
          <w:i/>
          <w:iCs/>
          <w:color w:val="000000"/>
          <w:sz w:val="28"/>
          <w:szCs w:val="28"/>
        </w:rPr>
      </w:pPr>
    </w:p>
    <w:p w14:paraId="0DB755FE" w14:textId="72D67128" w:rsidR="00D356DD" w:rsidRDefault="00D356DD" w:rsidP="00D356DD">
      <w:pPr>
        <w:pStyle w:val="NormalWeb"/>
        <w:shd w:val="clear" w:color="auto" w:fill="FFFFFF"/>
        <w:spacing w:before="0" w:beforeAutospacing="0" w:after="0" w:afterAutospacing="0"/>
        <w:rPr>
          <w:rFonts w:asciiTheme="minorHAnsi" w:hAnsiTheme="minorHAnsi" w:cstheme="minorHAnsi"/>
          <w:i/>
          <w:iCs/>
          <w:color w:val="000000"/>
          <w:sz w:val="28"/>
          <w:szCs w:val="28"/>
        </w:rPr>
      </w:pPr>
      <w:r w:rsidRPr="00D356DD">
        <w:rPr>
          <w:rFonts w:asciiTheme="minorHAnsi" w:hAnsiTheme="minorHAnsi" w:cstheme="minorHAnsi"/>
          <w:i/>
          <w:iCs/>
          <w:color w:val="000000"/>
          <w:sz w:val="28"/>
          <w:szCs w:val="28"/>
        </w:rPr>
        <w:t>“Come now, you who say, ‘Today or tomorrow we will go into such and such a town and spend a year there and trade and make a profit’—yet you do not know what tomorrow will bring.</w:t>
      </w:r>
    </w:p>
    <w:p w14:paraId="12877D16" w14:textId="77777777" w:rsidR="00D356DD" w:rsidRDefault="00D356DD" w:rsidP="00D356DD">
      <w:pPr>
        <w:pStyle w:val="NormalWeb"/>
        <w:shd w:val="clear" w:color="auto" w:fill="FFFFFF"/>
        <w:spacing w:before="0" w:beforeAutospacing="0" w:after="0" w:afterAutospacing="0"/>
        <w:rPr>
          <w:rFonts w:asciiTheme="minorHAnsi" w:hAnsiTheme="minorHAnsi" w:cstheme="minorHAnsi"/>
          <w:i/>
          <w:iCs/>
          <w:color w:val="000000"/>
          <w:sz w:val="28"/>
          <w:szCs w:val="28"/>
        </w:rPr>
      </w:pPr>
      <w:r>
        <w:rPr>
          <w:rFonts w:asciiTheme="minorHAnsi" w:hAnsiTheme="minorHAnsi" w:cstheme="minorHAnsi"/>
          <w:i/>
          <w:iCs/>
          <w:color w:val="000000"/>
          <w:sz w:val="28"/>
          <w:szCs w:val="28"/>
        </w:rPr>
        <w:t>--</w:t>
      </w:r>
    </w:p>
    <w:p w14:paraId="22C52A4E" w14:textId="32A58260" w:rsidR="00D356DD" w:rsidRDefault="00D356DD" w:rsidP="00D356DD">
      <w:pPr>
        <w:pStyle w:val="NormalWeb"/>
        <w:shd w:val="clear" w:color="auto" w:fill="FFFFFF"/>
        <w:spacing w:before="0" w:beforeAutospacing="0" w:after="0" w:afterAutospacing="0"/>
        <w:rPr>
          <w:rFonts w:asciiTheme="minorHAnsi" w:hAnsiTheme="minorHAnsi" w:cstheme="minorHAnsi"/>
          <w:i/>
          <w:iCs/>
          <w:color w:val="000000"/>
          <w:sz w:val="28"/>
          <w:szCs w:val="28"/>
        </w:rPr>
      </w:pPr>
      <w:r w:rsidRPr="00D356DD">
        <w:rPr>
          <w:rFonts w:asciiTheme="minorHAnsi" w:hAnsiTheme="minorHAnsi" w:cstheme="minorHAnsi"/>
          <w:i/>
          <w:iCs/>
          <w:color w:val="000000"/>
          <w:sz w:val="28"/>
          <w:szCs w:val="28"/>
        </w:rPr>
        <w:t xml:space="preserve"> What is your life? For you are a mist that appears for a little time and then vanishes. </w:t>
      </w:r>
      <w:r w:rsidRPr="00D356DD">
        <w:rPr>
          <w:rFonts w:asciiTheme="minorHAnsi" w:hAnsiTheme="minorHAnsi" w:cstheme="minorHAnsi"/>
          <w:b/>
          <w:bCs/>
          <w:i/>
          <w:iCs/>
          <w:color w:val="000000"/>
          <w:sz w:val="28"/>
          <w:szCs w:val="28"/>
          <w:vertAlign w:val="superscript"/>
        </w:rPr>
        <w:t> </w:t>
      </w:r>
      <w:r w:rsidRPr="00D356DD">
        <w:rPr>
          <w:rFonts w:asciiTheme="minorHAnsi" w:hAnsiTheme="minorHAnsi" w:cstheme="minorHAnsi"/>
          <w:i/>
          <w:iCs/>
          <w:color w:val="000000"/>
          <w:sz w:val="28"/>
          <w:szCs w:val="28"/>
        </w:rPr>
        <w:t>Instead you ought to say, ‘If the Lord wills, we will live and do this or that.’ </w:t>
      </w:r>
      <w:r w:rsidRPr="00D356DD">
        <w:rPr>
          <w:rFonts w:asciiTheme="minorHAnsi" w:hAnsiTheme="minorHAnsi" w:cstheme="minorHAnsi"/>
          <w:b/>
          <w:bCs/>
          <w:i/>
          <w:iCs/>
          <w:color w:val="000000"/>
          <w:sz w:val="28"/>
          <w:szCs w:val="28"/>
          <w:vertAlign w:val="superscript"/>
        </w:rPr>
        <w:t> </w:t>
      </w:r>
      <w:r w:rsidRPr="00D356DD">
        <w:rPr>
          <w:rFonts w:asciiTheme="minorHAnsi" w:hAnsiTheme="minorHAnsi" w:cstheme="minorHAnsi"/>
          <w:i/>
          <w:iCs/>
          <w:color w:val="000000"/>
          <w:sz w:val="28"/>
          <w:szCs w:val="28"/>
        </w:rPr>
        <w:t>As it is, you boast in your arrogance. All such boasting is evil.”</w:t>
      </w:r>
    </w:p>
    <w:p w14:paraId="692E7EFD" w14:textId="63C8A094"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37CAB1FD"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b/>
          <w:bCs/>
          <w:color w:val="000000"/>
          <w:sz w:val="28"/>
          <w:szCs w:val="28"/>
        </w:rPr>
        <w:t>God understands.</w:t>
      </w:r>
    </w:p>
    <w:p w14:paraId="761AF6F9" w14:textId="4F7D1D35"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w:t>
      </w:r>
    </w:p>
    <w:p w14:paraId="038193EA"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i/>
          <w:iCs/>
          <w:color w:val="000000"/>
          <w:sz w:val="28"/>
          <w:szCs w:val="28"/>
        </w:rPr>
        <w:t>“…understands every thought.”</w:t>
      </w:r>
    </w:p>
    <w:p w14:paraId="5C95A84B" w14:textId="7111BDA6"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6904389E" w14:textId="77777777" w:rsid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color w:val="000000"/>
          <w:sz w:val="28"/>
          <w:szCs w:val="28"/>
        </w:rPr>
        <w:t>Proverbs 28:7</w:t>
      </w:r>
    </w:p>
    <w:p w14:paraId="424E3C4F" w14:textId="77777777" w:rsid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p>
    <w:p w14:paraId="74662F57" w14:textId="61FD024D"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color w:val="000000"/>
          <w:sz w:val="28"/>
          <w:szCs w:val="28"/>
        </w:rPr>
        <w:t> </w:t>
      </w:r>
      <w:r w:rsidRPr="00D356DD">
        <w:rPr>
          <w:rFonts w:asciiTheme="minorHAnsi" w:hAnsiTheme="minorHAnsi" w:cstheme="minorHAnsi"/>
          <w:i/>
          <w:iCs/>
          <w:color w:val="000000"/>
          <w:sz w:val="28"/>
          <w:szCs w:val="28"/>
        </w:rPr>
        <w:t>“The one who keeps the law is a son with understanding, but a companion of gluttons shames his father.”</w:t>
      </w:r>
    </w:p>
    <w:p w14:paraId="5749E2E6" w14:textId="314EDEB0"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4892829F"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b/>
          <w:bCs/>
          <w:color w:val="000000"/>
          <w:sz w:val="28"/>
          <w:szCs w:val="28"/>
        </w:rPr>
        <w:t>Word.</w:t>
      </w:r>
    </w:p>
    <w:p w14:paraId="37A9EB46" w14:textId="5BCFBCB1"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0CB3AA49"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i/>
          <w:iCs/>
          <w:color w:val="000000"/>
          <w:sz w:val="28"/>
          <w:szCs w:val="28"/>
        </w:rPr>
        <w:t>“If you seek Him, then He will be found…”</w:t>
      </w:r>
    </w:p>
    <w:p w14:paraId="63429281" w14:textId="53545BF4"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0E291285" w14:textId="77777777" w:rsid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color w:val="000000"/>
          <w:sz w:val="28"/>
          <w:szCs w:val="28"/>
        </w:rPr>
        <w:t>Matthew 7:7-8</w:t>
      </w:r>
    </w:p>
    <w:p w14:paraId="7EA72E62" w14:textId="77777777" w:rsid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color w:val="000000"/>
          <w:sz w:val="28"/>
          <w:szCs w:val="28"/>
        </w:rPr>
        <w:t> </w:t>
      </w:r>
    </w:p>
    <w:p w14:paraId="0BFB44FE" w14:textId="71B9C428"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i/>
          <w:iCs/>
          <w:color w:val="000000"/>
          <w:sz w:val="28"/>
          <w:szCs w:val="28"/>
        </w:rPr>
        <w:t>“Ask, and it will be given to you; seek, and you will find; knock, and it will be opened to you. </w:t>
      </w:r>
      <w:r w:rsidRPr="00D356DD">
        <w:rPr>
          <w:rFonts w:asciiTheme="minorHAnsi" w:hAnsiTheme="minorHAnsi" w:cstheme="minorHAnsi"/>
          <w:b/>
          <w:bCs/>
          <w:i/>
          <w:iCs/>
          <w:color w:val="000000"/>
          <w:sz w:val="28"/>
          <w:szCs w:val="28"/>
          <w:vertAlign w:val="superscript"/>
        </w:rPr>
        <w:t> </w:t>
      </w:r>
      <w:r w:rsidRPr="00D356DD">
        <w:rPr>
          <w:rFonts w:asciiTheme="minorHAnsi" w:hAnsiTheme="minorHAnsi" w:cstheme="minorHAnsi"/>
          <w:i/>
          <w:iCs/>
          <w:color w:val="000000"/>
          <w:sz w:val="28"/>
          <w:szCs w:val="28"/>
        </w:rPr>
        <w:t>For everyone who asks receives, and the one who seeks finds, and to the one who knocks it will be opened.”</w:t>
      </w:r>
    </w:p>
    <w:p w14:paraId="1FA1585F" w14:textId="3ECE3175"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41E310C5" w14:textId="77777777" w:rsid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color w:val="000000"/>
          <w:sz w:val="28"/>
          <w:szCs w:val="28"/>
        </w:rPr>
        <w:t>Matthew 7:9-11</w:t>
      </w:r>
    </w:p>
    <w:p w14:paraId="12E32CBF" w14:textId="77777777" w:rsid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p>
    <w:p w14:paraId="0BC7FE2B" w14:textId="3F073759"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color w:val="000000"/>
          <w:sz w:val="28"/>
          <w:szCs w:val="28"/>
        </w:rPr>
        <w:t> </w:t>
      </w:r>
      <w:r w:rsidRPr="00D356DD">
        <w:rPr>
          <w:rFonts w:asciiTheme="minorHAnsi" w:hAnsiTheme="minorHAnsi" w:cstheme="minorHAnsi"/>
          <w:i/>
          <w:iCs/>
          <w:color w:val="000000"/>
          <w:sz w:val="28"/>
          <w:szCs w:val="28"/>
        </w:rPr>
        <w:t>“Or which one of you, if his son asks him for bread, will give him a stone? </w:t>
      </w:r>
      <w:r w:rsidRPr="00D356DD">
        <w:rPr>
          <w:rFonts w:asciiTheme="minorHAnsi" w:hAnsiTheme="minorHAnsi" w:cstheme="minorHAnsi"/>
          <w:b/>
          <w:bCs/>
          <w:i/>
          <w:iCs/>
          <w:color w:val="000000"/>
          <w:sz w:val="28"/>
          <w:szCs w:val="28"/>
          <w:vertAlign w:val="superscript"/>
        </w:rPr>
        <w:t> </w:t>
      </w:r>
      <w:r w:rsidRPr="00D356DD">
        <w:rPr>
          <w:rFonts w:asciiTheme="minorHAnsi" w:hAnsiTheme="minorHAnsi" w:cstheme="minorHAnsi"/>
          <w:i/>
          <w:iCs/>
          <w:color w:val="000000"/>
          <w:sz w:val="28"/>
          <w:szCs w:val="28"/>
        </w:rPr>
        <w:t>Or if he asks for a fish, will give him a serpent? </w:t>
      </w:r>
      <w:r w:rsidRPr="00D356DD">
        <w:rPr>
          <w:rFonts w:asciiTheme="minorHAnsi" w:hAnsiTheme="minorHAnsi" w:cstheme="minorHAnsi"/>
          <w:b/>
          <w:bCs/>
          <w:i/>
          <w:iCs/>
          <w:color w:val="000000"/>
          <w:sz w:val="28"/>
          <w:szCs w:val="28"/>
          <w:vertAlign w:val="superscript"/>
        </w:rPr>
        <w:t> </w:t>
      </w:r>
      <w:r w:rsidRPr="00D356DD">
        <w:rPr>
          <w:rFonts w:asciiTheme="minorHAnsi" w:hAnsiTheme="minorHAnsi" w:cstheme="minorHAnsi"/>
          <w:i/>
          <w:iCs/>
          <w:color w:val="000000"/>
          <w:sz w:val="28"/>
          <w:szCs w:val="28"/>
        </w:rPr>
        <w:t>If you then, who are evil, know how to give good gifts to your children, how much more will your Father who is in heaven give good things to those who ask him!”</w:t>
      </w:r>
    </w:p>
    <w:p w14:paraId="20162790" w14:textId="2B52897B"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bookmarkStart w:id="0" w:name="_GoBack"/>
      <w:bookmarkEnd w:id="0"/>
    </w:p>
    <w:p w14:paraId="0CF8847A"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b/>
          <w:bCs/>
          <w:color w:val="000000"/>
          <w:sz w:val="28"/>
          <w:szCs w:val="28"/>
        </w:rPr>
        <w:t>Warning.</w:t>
      </w:r>
    </w:p>
    <w:p w14:paraId="34FEE289" w14:textId="43320A16"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31456DAC"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i/>
          <w:iCs/>
          <w:color w:val="000000"/>
          <w:sz w:val="28"/>
          <w:szCs w:val="28"/>
        </w:rPr>
        <w:t>“…but if you forsake Him, then He will cast you off forever.”</w:t>
      </w:r>
    </w:p>
    <w:p w14:paraId="613C3FEE" w14:textId="7EAB9E1F"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5F6D8292" w14:textId="77777777"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b/>
          <w:bCs/>
          <w:i/>
          <w:iCs/>
          <w:color w:val="000000"/>
          <w:sz w:val="28"/>
          <w:szCs w:val="28"/>
        </w:rPr>
        <w:t>Our highest good is a relational pursuit of God.</w:t>
      </w:r>
    </w:p>
    <w:p w14:paraId="1CFD71EA" w14:textId="18DAEC72"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w:t>
      </w:r>
    </w:p>
    <w:p w14:paraId="1BEC2CAE" w14:textId="77777777" w:rsid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color w:val="000000"/>
          <w:sz w:val="28"/>
          <w:szCs w:val="28"/>
        </w:rPr>
        <w:t>Matthew 22:37 </w:t>
      </w:r>
    </w:p>
    <w:p w14:paraId="57E1BC38" w14:textId="77777777" w:rsidR="00D356DD" w:rsidRDefault="00D356DD" w:rsidP="00D356DD">
      <w:pPr>
        <w:pStyle w:val="NormalWeb"/>
        <w:shd w:val="clear" w:color="auto" w:fill="FFFFFF"/>
        <w:spacing w:before="0" w:beforeAutospacing="0" w:after="0" w:afterAutospacing="0"/>
        <w:rPr>
          <w:rFonts w:asciiTheme="minorHAnsi" w:hAnsiTheme="minorHAnsi" w:cstheme="minorHAnsi"/>
          <w:i/>
          <w:iCs/>
          <w:color w:val="000000"/>
          <w:sz w:val="28"/>
          <w:szCs w:val="28"/>
        </w:rPr>
      </w:pPr>
    </w:p>
    <w:p w14:paraId="4207D9E0" w14:textId="4E7ACB9A" w:rsidR="00D356DD" w:rsidRPr="00D356DD" w:rsidRDefault="00D356DD" w:rsidP="00D356DD">
      <w:pPr>
        <w:pStyle w:val="NormalWeb"/>
        <w:shd w:val="clear" w:color="auto" w:fill="FFFFFF"/>
        <w:spacing w:before="0" w:beforeAutospacing="0" w:after="0" w:afterAutospacing="0"/>
        <w:rPr>
          <w:rFonts w:asciiTheme="minorHAnsi" w:hAnsiTheme="minorHAnsi" w:cstheme="minorHAnsi"/>
          <w:color w:val="000000"/>
          <w:sz w:val="28"/>
          <w:szCs w:val="28"/>
        </w:rPr>
      </w:pPr>
      <w:r w:rsidRPr="00D356DD">
        <w:rPr>
          <w:rFonts w:asciiTheme="minorHAnsi" w:hAnsiTheme="minorHAnsi" w:cstheme="minorHAnsi"/>
          <w:i/>
          <w:iCs/>
          <w:color w:val="000000"/>
          <w:sz w:val="28"/>
          <w:szCs w:val="28"/>
        </w:rPr>
        <w:t>“And he said to him, ‘You shall love the Lord your God with all your heart and with all your soul and with all your mind.’”</w:t>
      </w:r>
    </w:p>
    <w:p w14:paraId="423E453C" w14:textId="77777777" w:rsidR="00D356DD" w:rsidRPr="00D356DD" w:rsidRDefault="00D356DD" w:rsidP="00D356DD">
      <w:pPr>
        <w:spacing w:after="0" w:line="240" w:lineRule="auto"/>
        <w:rPr>
          <w:rFonts w:cstheme="minorHAnsi"/>
          <w:sz w:val="28"/>
          <w:szCs w:val="28"/>
        </w:rPr>
      </w:pPr>
    </w:p>
    <w:sectPr w:rsidR="00D356DD" w:rsidRPr="00D35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DD"/>
    <w:rsid w:val="00D3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0488"/>
  <w15:chartTrackingRefBased/>
  <w15:docId w15:val="{8E131577-DEE4-4B1A-9EAB-B0BA4D7E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6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2018-08-25T01:39:00Z</dcterms:created>
  <dcterms:modified xsi:type="dcterms:W3CDTF">2018-08-25T01:49:00Z</dcterms:modified>
</cp:coreProperties>
</file>