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626A" w14:textId="07C92A79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Jeremiah 29:11</w:t>
      </w:r>
    </w:p>
    <w:p w14:paraId="256C3C50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B6C687A" w14:textId="4B6F16E8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For I know the plans I have for you, declares the LORD, plans for welfare and not for evil, to give you a future and a hope.</w:t>
      </w:r>
      <w:r w:rsidR="000208A5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gramStart"/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(</w:t>
      </w:r>
      <w:proofErr w:type="gramEnd"/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ESV)</w:t>
      </w:r>
    </w:p>
    <w:p w14:paraId="119E073E" w14:textId="173187D4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FC2EDBF" w14:textId="2C4F827F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"A text without a context is a pretext."</w:t>
      </w:r>
    </w:p>
    <w:p w14:paraId="2427A868" w14:textId="1720625B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074668A" w14:textId="77777777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Pretext Definition: "a reason given in justification of a course of action that is not the real reason; an excuse."</w:t>
      </w:r>
    </w:p>
    <w:p w14:paraId="71818CA4" w14:textId="0F315BEC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11FD5B7A" w14:textId="77777777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Jeremiah 29:11</w:t>
      </w:r>
    </w:p>
    <w:p w14:paraId="3DBD7587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FAB2060" w14:textId="3B4413EE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For I know the plans I have for you, declares the LORD, plans for welfare and not for evil, to give you a future and a hope. (ESV)</w:t>
      </w:r>
    </w:p>
    <w:p w14:paraId="2305E08A" w14:textId="0EE8F4A8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0F20BFB" w14:textId="77777777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Jeremiah 29:4-14</w:t>
      </w:r>
    </w:p>
    <w:p w14:paraId="5E390AD6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0C27D84" w14:textId="03C2AB7A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4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Thus says the LORD of hosts, the God of Israel, to all the exiles whom I have sent into exile from Jerusalem to Babylon:</w:t>
      </w:r>
    </w:p>
    <w:p w14:paraId="33111856" w14:textId="52CF90AD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05608EC" w14:textId="4D619154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5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Build houses and live in them; plant gardens and eat their produce.</w:t>
      </w:r>
    </w:p>
    <w:p w14:paraId="626811A6" w14:textId="6C732966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FA102A6" w14:textId="31DF6665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6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Take wives and have sons and daughters; take wives for your sons, and give your daughters in marriage, that they may bear sons and daughters; multiply there, and do not decrease.</w:t>
      </w:r>
    </w:p>
    <w:p w14:paraId="58E48544" w14:textId="68F1F696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5EEF8DFE" w14:textId="4D79E8CB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7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But seek the welfare of the city where I have sent you into exile, and pray to the LORD on its behalf, for in its welfare you will find your welfare.</w:t>
      </w:r>
    </w:p>
    <w:p w14:paraId="1E318BC9" w14:textId="491BCBBF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72742E2" w14:textId="51D97385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8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For thus says the LORD of hosts, the God of Israel: Do not let your prophets and your diviners who are among you deceive you, and do not listen to the dreams that they dream,</w:t>
      </w:r>
    </w:p>
    <w:p w14:paraId="55E5DE33" w14:textId="03D6235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31509B76" w14:textId="5CE02FA8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9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for it is a lie that they are prophesying to you in my name; I did not send them, declares the LORD.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–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00227BF2" w14:textId="0C2A5B1E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-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-</w:t>
      </w:r>
    </w:p>
    <w:p w14:paraId="283DAA60" w14:textId="2168B855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10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For thus says the LORD: When seventy years are completed for Babylon, I will visit you, and I will fulfill to you my promise and bring you back to this place.</w:t>
      </w:r>
    </w:p>
    <w:p w14:paraId="581B757F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60BDE948" w14:textId="01774840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11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For I know the plans I have for you, declares the LORD, plans for welfare and not for evil, to give you a future and a hope.</w:t>
      </w:r>
    </w:p>
    <w:p w14:paraId="1B7A38A0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0AB6923" w14:textId="43652CF3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12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Then you will call upon me and come and pray to me, and I will hear you.</w:t>
      </w:r>
    </w:p>
    <w:p w14:paraId="0ADA984C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AED58D3" w14:textId="589297E9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13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You will seek me and find me, when you seek me with all your heart.</w:t>
      </w:r>
    </w:p>
    <w:p w14:paraId="38AED1C2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7E759341" w14:textId="49745BE9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14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I will be found by you, declares the LORD, and I will restore your fortunes and gather you from all the nations and all the places where I have driven you, declares the LORD, and I will bring you back to the place from which I sent you into exile. (ESV)</w:t>
      </w:r>
    </w:p>
    <w:p w14:paraId="17BBB305" w14:textId="43181D61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16CF85FC" w14:textId="77777777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Psalm 139:13-16</w:t>
      </w:r>
    </w:p>
    <w:p w14:paraId="63B3C15B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014EFDF" w14:textId="0FF6DAFB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13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For you created my inmost being; you knit me together in my mother’s womb.</w:t>
      </w:r>
    </w:p>
    <w:p w14:paraId="641455FB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3253CCBF" w14:textId="6D669BFF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14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I praise you because I am fearfully and wonderfully made; your works are wonderful,</w:t>
      </w:r>
    </w:p>
    <w:p w14:paraId="7F3A0804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I know that full well. </w:t>
      </w:r>
    </w:p>
    <w:p w14:paraId="0A8743EA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FE5F99A" w14:textId="147B7FD9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15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My frame was not hidden from you when I was made in the secret place, when I was woven together in the depths of the earth. </w:t>
      </w:r>
    </w:p>
    <w:p w14:paraId="24429C0B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lastRenderedPageBreak/>
        <w:t>--</w:t>
      </w:r>
    </w:p>
    <w:p w14:paraId="53E277B4" w14:textId="60E46532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16</w:t>
      </w: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 Your eyes saw my unformed body; all the days ordained for me were written in your book before one of them came to be. (NIV)</w:t>
      </w:r>
    </w:p>
    <w:p w14:paraId="3ACE907E" w14:textId="348CFBC1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218A05D8" w14:textId="77777777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Romans 11:29</w:t>
      </w:r>
    </w:p>
    <w:p w14:paraId="5B2359BF" w14:textId="31F3BD54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70F01AA" w14:textId="643B914C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For the gifts and the calling of God are irrevocable. (ESV)</w:t>
      </w:r>
    </w:p>
    <w:p w14:paraId="4764FE0E" w14:textId="5E0B3035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08732D77" w14:textId="77777777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 xml:space="preserve">Jeremiah </w:t>
      </w:r>
      <w:bookmarkStart w:id="0" w:name="_GoBack"/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2</w:t>
      </w:r>
      <w:bookmarkEnd w:id="0"/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9:13</w:t>
      </w:r>
    </w:p>
    <w:p w14:paraId="0965C15E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5A3E18E" w14:textId="6A66F171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You will seek me and find me when you seek me with all your heart. (ESV)</w:t>
      </w:r>
    </w:p>
    <w:p w14:paraId="13A19135" w14:textId="1D735828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--</w:t>
      </w:r>
    </w:p>
    <w:p w14:paraId="384C6BBB" w14:textId="77777777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Jeremiah 29:11</w:t>
      </w:r>
    </w:p>
    <w:p w14:paraId="2A8BF535" w14:textId="77777777" w:rsid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6CDB7BA" w14:textId="409256E3" w:rsidR="00EE55E0" w:rsidRPr="00EE55E0" w:rsidRDefault="00EE55E0" w:rsidP="00EE55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E55E0">
        <w:rPr>
          <w:rFonts w:ascii="Helvetica" w:eastAsia="Times New Roman" w:hAnsi="Helvetica" w:cs="Helvetica"/>
          <w:color w:val="26282A"/>
          <w:sz w:val="20"/>
          <w:szCs w:val="20"/>
        </w:rPr>
        <w:t>For I know the thoughts that I think toward you, saith the LORD, thoughts of peace, and not of evil, to give you an expected end. (KJV)</w:t>
      </w:r>
    </w:p>
    <w:p w14:paraId="7D0E4FC1" w14:textId="77777777" w:rsidR="00FD68C4" w:rsidRDefault="00FD68C4"/>
    <w:sectPr w:rsidR="00FD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E0"/>
    <w:rsid w:val="000208A5"/>
    <w:rsid w:val="00D256E5"/>
    <w:rsid w:val="00EB5E9A"/>
    <w:rsid w:val="00EE55E0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8AE1"/>
  <w15:chartTrackingRefBased/>
  <w15:docId w15:val="{CF577398-1C9C-43E3-A3CD-AB716DAF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2</cp:revision>
  <dcterms:created xsi:type="dcterms:W3CDTF">2018-07-21T22:52:00Z</dcterms:created>
  <dcterms:modified xsi:type="dcterms:W3CDTF">2018-07-21T23:04:00Z</dcterms:modified>
</cp:coreProperties>
</file>