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5C3BE" w14:textId="77777777"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bookmarkStart w:id="0" w:name="_GoBack"/>
      <w:r w:rsidRPr="00CE1E89">
        <w:rPr>
          <w:rFonts w:ascii="Helvetica" w:eastAsia="Times New Roman" w:hAnsi="Helvetica" w:cs="Helvetica"/>
          <w:color w:val="26282A"/>
          <w:sz w:val="20"/>
          <w:szCs w:val="20"/>
        </w:rPr>
        <w:t>Proverbs 4:7</w:t>
      </w:r>
    </w:p>
    <w:bookmarkEnd w:id="0"/>
    <w:p w14:paraId="31ED36CA" w14:textId="77777777" w:rsid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02331C4E" w14:textId="17D67AF0"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rPr>
        <w:t xml:space="preserve">Wisdom is the principal thing; </w:t>
      </w:r>
      <w:proofErr w:type="gramStart"/>
      <w:r w:rsidRPr="00CE1E89">
        <w:rPr>
          <w:rFonts w:ascii="Helvetica" w:eastAsia="Times New Roman" w:hAnsi="Helvetica" w:cs="Helvetica"/>
          <w:color w:val="26282A"/>
          <w:sz w:val="20"/>
          <w:szCs w:val="20"/>
        </w:rPr>
        <w:t>therefore</w:t>
      </w:r>
      <w:proofErr w:type="gramEnd"/>
      <w:r w:rsidRPr="00CE1E89">
        <w:rPr>
          <w:rFonts w:ascii="Helvetica" w:eastAsia="Times New Roman" w:hAnsi="Helvetica" w:cs="Helvetica"/>
          <w:color w:val="26282A"/>
          <w:sz w:val="20"/>
          <w:szCs w:val="20"/>
        </w:rPr>
        <w:t xml:space="preserve"> get wisdom: and with all thy getting, get understanding. (KJV)</w:t>
      </w:r>
    </w:p>
    <w:p w14:paraId="3D37B3D5" w14:textId="450C8FF9" w:rsid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6214174B" w14:textId="25F82F34"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rPr>
        <w:t>Deuteronomy 4:5-6</w:t>
      </w:r>
    </w:p>
    <w:p w14:paraId="637BE179" w14:textId="77777777" w:rsid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37CE7994" w14:textId="1C32C9FE"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vertAlign w:val="superscript"/>
        </w:rPr>
        <w:t>5</w:t>
      </w:r>
      <w:r w:rsidRPr="00CE1E89">
        <w:rPr>
          <w:rFonts w:ascii="Helvetica" w:eastAsia="Times New Roman" w:hAnsi="Helvetica" w:cs="Helvetica"/>
          <w:color w:val="26282A"/>
          <w:sz w:val="20"/>
          <w:szCs w:val="20"/>
        </w:rPr>
        <w:t xml:space="preserve"> See, I have taught you statutes and rules, as the LORD my God commanded me, that you should do them in the land that you are entering to take possession of it.</w:t>
      </w:r>
    </w:p>
    <w:p w14:paraId="09F1CC2E" w14:textId="0DFC138F" w:rsid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071AFABC" w14:textId="1A370A87"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vertAlign w:val="superscript"/>
        </w:rPr>
        <w:t>6</w:t>
      </w:r>
      <w:r w:rsidRPr="00CE1E89">
        <w:rPr>
          <w:rFonts w:ascii="Helvetica" w:eastAsia="Times New Roman" w:hAnsi="Helvetica" w:cs="Helvetica"/>
          <w:color w:val="26282A"/>
          <w:sz w:val="20"/>
          <w:szCs w:val="20"/>
        </w:rPr>
        <w:t xml:space="preserve"> Keep them and do them, for that will be your wisdom and your understanding in the sight of the peoples, who, when they hear all these statutes, will say, 'Surely this great nation is a wise and understanding people. (ESV)</w:t>
      </w:r>
    </w:p>
    <w:p w14:paraId="297E1338" w14:textId="1A870F19" w:rsid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345A6D8F" w14:textId="330D8A44"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rPr>
        <w:t>Proverbs 14:12</w:t>
      </w:r>
    </w:p>
    <w:p w14:paraId="3C05296C" w14:textId="77777777" w:rsid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0C29DE05" w14:textId="4C9B9F81"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rPr>
        <w:t>There is a way that seems right to a man, but it's end is the way to death. (ESV)</w:t>
      </w:r>
    </w:p>
    <w:p w14:paraId="5D3C1576" w14:textId="4A5AE3C2" w:rsid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0F12D80C" w14:textId="574A6CC8"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rPr>
        <w:t>I Corinthians 4:20</w:t>
      </w:r>
    </w:p>
    <w:p w14:paraId="47FF7AB3" w14:textId="77777777" w:rsid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60F6F8F5" w14:textId="68E8F06E"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rPr>
        <w:t>...the kingdom of God does not consist in talk but in power. (ESV)</w:t>
      </w:r>
    </w:p>
    <w:p w14:paraId="01F1857F" w14:textId="1BE073BA" w:rsid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2B79F5D3" w14:textId="638860AC"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rPr>
        <w:t>The Greek word for power is "</w:t>
      </w:r>
      <w:proofErr w:type="spellStart"/>
      <w:r w:rsidRPr="00CE1E89">
        <w:rPr>
          <w:rFonts w:ascii="Helvetica" w:eastAsia="Times New Roman" w:hAnsi="Helvetica" w:cs="Helvetica"/>
          <w:color w:val="26282A"/>
          <w:sz w:val="20"/>
          <w:szCs w:val="20"/>
        </w:rPr>
        <w:t>dunamis</w:t>
      </w:r>
      <w:proofErr w:type="spellEnd"/>
      <w:r w:rsidRPr="00CE1E89">
        <w:rPr>
          <w:rFonts w:ascii="Helvetica" w:eastAsia="Times New Roman" w:hAnsi="Helvetica" w:cs="Helvetica"/>
          <w:color w:val="26282A"/>
          <w:sz w:val="20"/>
          <w:szCs w:val="20"/>
        </w:rPr>
        <w:t>"; </w:t>
      </w:r>
    </w:p>
    <w:p w14:paraId="00D85CF3" w14:textId="0CC46FC7"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077279B9" w14:textId="77777777"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rPr>
        <w:t>Definition: "Miraculous power, force or energy; power through God's ability."</w:t>
      </w:r>
    </w:p>
    <w:p w14:paraId="04E6F943" w14:textId="6700EA86" w:rsid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4D09E52A" w14:textId="1197BAD3"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rPr>
        <w:t>The root word of "</w:t>
      </w:r>
      <w:proofErr w:type="spellStart"/>
      <w:r w:rsidRPr="00CE1E89">
        <w:rPr>
          <w:rFonts w:ascii="Helvetica" w:eastAsia="Times New Roman" w:hAnsi="Helvetica" w:cs="Helvetica"/>
          <w:color w:val="26282A"/>
          <w:sz w:val="20"/>
          <w:szCs w:val="20"/>
        </w:rPr>
        <w:t>dunamis</w:t>
      </w:r>
      <w:proofErr w:type="spellEnd"/>
      <w:r w:rsidRPr="00CE1E89">
        <w:rPr>
          <w:rFonts w:ascii="Helvetica" w:eastAsia="Times New Roman" w:hAnsi="Helvetica" w:cs="Helvetica"/>
          <w:color w:val="26282A"/>
          <w:sz w:val="20"/>
          <w:szCs w:val="20"/>
        </w:rPr>
        <w:t>" is the word "</w:t>
      </w:r>
      <w:proofErr w:type="spellStart"/>
      <w:r w:rsidRPr="00CE1E89">
        <w:rPr>
          <w:rFonts w:ascii="Helvetica" w:eastAsia="Times New Roman" w:hAnsi="Helvetica" w:cs="Helvetica"/>
          <w:color w:val="26282A"/>
          <w:sz w:val="20"/>
          <w:szCs w:val="20"/>
        </w:rPr>
        <w:t>dynamis</w:t>
      </w:r>
      <w:proofErr w:type="spellEnd"/>
      <w:r w:rsidRPr="00CE1E89">
        <w:rPr>
          <w:rFonts w:ascii="Helvetica" w:eastAsia="Times New Roman" w:hAnsi="Helvetica" w:cs="Helvetica"/>
          <w:color w:val="26282A"/>
          <w:sz w:val="20"/>
          <w:szCs w:val="20"/>
        </w:rPr>
        <w:t>". </w:t>
      </w:r>
    </w:p>
    <w:p w14:paraId="0FA95174" w14:textId="29321097"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6DA696C5" w14:textId="77777777"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rPr>
        <w:t>Definition: "The Believer's power to achieve by applying the Lord's inherent abilities."</w:t>
      </w:r>
    </w:p>
    <w:p w14:paraId="02479ED0" w14:textId="00B338A4" w:rsid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17E65F1B" w14:textId="26BED6EA"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rPr>
        <w:t>Acts 12:5</w:t>
      </w:r>
    </w:p>
    <w:p w14:paraId="0785230F" w14:textId="77777777" w:rsid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7BDB3BD6" w14:textId="3B431014"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rPr>
        <w:t>Peter, therefore, was kept in prison: but prayer was made without ceasing of the church unto God for Him.</w:t>
      </w:r>
    </w:p>
    <w:p w14:paraId="24938751" w14:textId="76909F80"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7FC69D96" w14:textId="77777777"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rPr>
        <w:t>The Greek word for the term "without ceasing" is the word is "</w:t>
      </w:r>
      <w:proofErr w:type="spellStart"/>
      <w:r w:rsidRPr="00CE1E89">
        <w:rPr>
          <w:rFonts w:ascii="Helvetica" w:eastAsia="Times New Roman" w:hAnsi="Helvetica" w:cs="Helvetica"/>
          <w:color w:val="26282A"/>
          <w:sz w:val="20"/>
          <w:szCs w:val="20"/>
        </w:rPr>
        <w:t>ektenes</w:t>
      </w:r>
      <w:proofErr w:type="spellEnd"/>
      <w:r w:rsidRPr="00CE1E89">
        <w:rPr>
          <w:rFonts w:ascii="Helvetica" w:eastAsia="Times New Roman" w:hAnsi="Helvetica" w:cs="Helvetica"/>
          <w:color w:val="26282A"/>
          <w:sz w:val="20"/>
          <w:szCs w:val="20"/>
        </w:rPr>
        <w:t>".</w:t>
      </w:r>
    </w:p>
    <w:p w14:paraId="01987191" w14:textId="2543ECFC"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504974B5" w14:textId="77777777"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rPr>
        <w:t>Definition: "fervent, constant, strenuous, intense and zealous."</w:t>
      </w:r>
    </w:p>
    <w:p w14:paraId="2D0F23F7" w14:textId="39E74BC0"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0B0CF624" w14:textId="77777777"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rPr>
        <w:t>James 5:16</w:t>
      </w:r>
    </w:p>
    <w:p w14:paraId="7A4DAD70" w14:textId="77777777" w:rsid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0B4B7A14" w14:textId="557D7216"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rPr>
        <w:t xml:space="preserve">Confess your faults one to another, and pray one for another, that ye may be healed. The effectual fervent prayer of a righteous man </w:t>
      </w:r>
      <w:proofErr w:type="spellStart"/>
      <w:r w:rsidRPr="00CE1E89">
        <w:rPr>
          <w:rFonts w:ascii="Helvetica" w:eastAsia="Times New Roman" w:hAnsi="Helvetica" w:cs="Helvetica"/>
          <w:color w:val="26282A"/>
          <w:sz w:val="20"/>
          <w:szCs w:val="20"/>
        </w:rPr>
        <w:t>availeth</w:t>
      </w:r>
      <w:proofErr w:type="spellEnd"/>
      <w:r w:rsidRPr="00CE1E89">
        <w:rPr>
          <w:rFonts w:ascii="Helvetica" w:eastAsia="Times New Roman" w:hAnsi="Helvetica" w:cs="Helvetica"/>
          <w:color w:val="26282A"/>
          <w:sz w:val="20"/>
          <w:szCs w:val="20"/>
        </w:rPr>
        <w:t xml:space="preserve"> much. (KJV)</w:t>
      </w:r>
    </w:p>
    <w:p w14:paraId="36DA8D6D" w14:textId="7951D42C" w:rsid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7D5235E6" w14:textId="66BE8AAA"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rPr>
        <w:t>The Greek word for effectual is "</w:t>
      </w:r>
      <w:proofErr w:type="spellStart"/>
      <w:r w:rsidRPr="00CE1E89">
        <w:rPr>
          <w:rFonts w:ascii="Helvetica" w:eastAsia="Times New Roman" w:hAnsi="Helvetica" w:cs="Helvetica"/>
          <w:color w:val="26282A"/>
          <w:sz w:val="20"/>
          <w:szCs w:val="20"/>
        </w:rPr>
        <w:t>energeo</w:t>
      </w:r>
      <w:proofErr w:type="spellEnd"/>
      <w:r w:rsidRPr="00CE1E89">
        <w:rPr>
          <w:rFonts w:ascii="Helvetica" w:eastAsia="Times New Roman" w:hAnsi="Helvetica" w:cs="Helvetica"/>
          <w:color w:val="26282A"/>
          <w:sz w:val="20"/>
          <w:szCs w:val="20"/>
        </w:rPr>
        <w:t>". </w:t>
      </w:r>
    </w:p>
    <w:p w14:paraId="55EAC4F8" w14:textId="53458A81"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2A934738" w14:textId="77777777"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rPr>
        <w:t>Definition: "To energize; working in a situation which brings it from one stage/point to the next. Like an electrical current energizing a wire."</w:t>
      </w:r>
    </w:p>
    <w:p w14:paraId="6F20031C" w14:textId="2DDF4DB5"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3A244C39" w14:textId="77777777"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rPr>
        <w:t>The Greek word for "fervent" comes from the root word "</w:t>
      </w:r>
      <w:proofErr w:type="spellStart"/>
      <w:r w:rsidRPr="00CE1E89">
        <w:rPr>
          <w:rFonts w:ascii="Helvetica" w:eastAsia="Times New Roman" w:hAnsi="Helvetica" w:cs="Helvetica"/>
          <w:color w:val="26282A"/>
          <w:sz w:val="20"/>
          <w:szCs w:val="20"/>
        </w:rPr>
        <w:t>zelos</w:t>
      </w:r>
      <w:proofErr w:type="spellEnd"/>
      <w:r w:rsidRPr="00CE1E89">
        <w:rPr>
          <w:rFonts w:ascii="Helvetica" w:eastAsia="Times New Roman" w:hAnsi="Helvetica" w:cs="Helvetica"/>
          <w:color w:val="26282A"/>
          <w:sz w:val="20"/>
          <w:szCs w:val="20"/>
        </w:rPr>
        <w:t>" (zeal). </w:t>
      </w:r>
    </w:p>
    <w:p w14:paraId="1D8CF4B6" w14:textId="6AB4E03C"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4394A0F7" w14:textId="77777777"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rPr>
        <w:t>Definition: "Zeal, enthusiasm, eagerness". </w:t>
      </w:r>
    </w:p>
    <w:p w14:paraId="37EFFC12" w14:textId="380B4294"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0CA61E4D" w14:textId="77777777"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rPr>
        <w:t>The word "</w:t>
      </w:r>
      <w:proofErr w:type="spellStart"/>
      <w:r w:rsidRPr="00CE1E89">
        <w:rPr>
          <w:rFonts w:ascii="Helvetica" w:eastAsia="Times New Roman" w:hAnsi="Helvetica" w:cs="Helvetica"/>
          <w:color w:val="26282A"/>
          <w:sz w:val="20"/>
          <w:szCs w:val="20"/>
        </w:rPr>
        <w:t>zelos</w:t>
      </w:r>
      <w:proofErr w:type="spellEnd"/>
      <w:r w:rsidRPr="00CE1E89">
        <w:rPr>
          <w:rFonts w:ascii="Helvetica" w:eastAsia="Times New Roman" w:hAnsi="Helvetica" w:cs="Helvetica"/>
          <w:color w:val="26282A"/>
          <w:sz w:val="20"/>
          <w:szCs w:val="20"/>
        </w:rPr>
        <w:t>" comes from the root word "</w:t>
      </w:r>
      <w:proofErr w:type="spellStart"/>
      <w:r w:rsidRPr="00CE1E89">
        <w:rPr>
          <w:rFonts w:ascii="Helvetica" w:eastAsia="Times New Roman" w:hAnsi="Helvetica" w:cs="Helvetica"/>
          <w:color w:val="26282A"/>
          <w:sz w:val="20"/>
          <w:szCs w:val="20"/>
        </w:rPr>
        <w:t>zeo</w:t>
      </w:r>
      <w:proofErr w:type="spellEnd"/>
      <w:r w:rsidRPr="00CE1E89">
        <w:rPr>
          <w:rFonts w:ascii="Helvetica" w:eastAsia="Times New Roman" w:hAnsi="Helvetica" w:cs="Helvetica"/>
          <w:color w:val="26282A"/>
          <w:sz w:val="20"/>
          <w:szCs w:val="20"/>
        </w:rPr>
        <w:t>". </w:t>
      </w:r>
    </w:p>
    <w:p w14:paraId="5BE528B1" w14:textId="2305E702"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2062DD31" w14:textId="77777777" w:rsid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rPr>
        <w:t>Definition: "to boil, or burn in the spirit; to be deeply committed to something; to show great zeal or to be ardently passionate."</w:t>
      </w:r>
    </w:p>
    <w:p w14:paraId="51DBD5C7" w14:textId="347BF6E4" w:rsid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178473EB" w14:textId="6282E018"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rPr>
        <w:t>The Greek word for "</w:t>
      </w:r>
      <w:proofErr w:type="spellStart"/>
      <w:r w:rsidRPr="00CE1E89">
        <w:rPr>
          <w:rFonts w:ascii="Helvetica" w:eastAsia="Times New Roman" w:hAnsi="Helvetica" w:cs="Helvetica"/>
          <w:color w:val="26282A"/>
          <w:sz w:val="20"/>
          <w:szCs w:val="20"/>
        </w:rPr>
        <w:t>availeth</w:t>
      </w:r>
      <w:proofErr w:type="spellEnd"/>
      <w:r w:rsidRPr="00CE1E89">
        <w:rPr>
          <w:rFonts w:ascii="Helvetica" w:eastAsia="Times New Roman" w:hAnsi="Helvetica" w:cs="Helvetica"/>
          <w:color w:val="26282A"/>
          <w:sz w:val="20"/>
          <w:szCs w:val="20"/>
        </w:rPr>
        <w:t>" is "</w:t>
      </w:r>
      <w:proofErr w:type="spellStart"/>
      <w:r w:rsidRPr="00CE1E89">
        <w:rPr>
          <w:rFonts w:ascii="Helvetica" w:eastAsia="Times New Roman" w:hAnsi="Helvetica" w:cs="Helvetica"/>
          <w:color w:val="26282A"/>
          <w:sz w:val="20"/>
          <w:szCs w:val="20"/>
        </w:rPr>
        <w:t>ischuo</w:t>
      </w:r>
      <w:proofErr w:type="spellEnd"/>
      <w:r w:rsidRPr="00CE1E89">
        <w:rPr>
          <w:rFonts w:ascii="Helvetica" w:eastAsia="Times New Roman" w:hAnsi="Helvetica" w:cs="Helvetica"/>
          <w:color w:val="26282A"/>
          <w:sz w:val="20"/>
          <w:szCs w:val="20"/>
        </w:rPr>
        <w:t>" (is-</w:t>
      </w:r>
      <w:proofErr w:type="spellStart"/>
      <w:r w:rsidRPr="00CE1E89">
        <w:rPr>
          <w:rFonts w:ascii="Helvetica" w:eastAsia="Times New Roman" w:hAnsi="Helvetica" w:cs="Helvetica"/>
          <w:color w:val="26282A"/>
          <w:sz w:val="20"/>
          <w:szCs w:val="20"/>
        </w:rPr>
        <w:t>khoo</w:t>
      </w:r>
      <w:proofErr w:type="spellEnd"/>
      <w:r w:rsidRPr="00CE1E89">
        <w:rPr>
          <w:rFonts w:ascii="Helvetica" w:eastAsia="Times New Roman" w:hAnsi="Helvetica" w:cs="Helvetica"/>
          <w:color w:val="26282A"/>
          <w:sz w:val="20"/>
          <w:szCs w:val="20"/>
        </w:rPr>
        <w:t>-o).</w:t>
      </w:r>
    </w:p>
    <w:p w14:paraId="4F5FAB11" w14:textId="04E6EB51"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24327F36" w14:textId="77777777"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rPr>
        <w:t>Definition: "can do".</w:t>
      </w:r>
    </w:p>
    <w:p w14:paraId="4046F61C" w14:textId="12BB6764"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7D5C728D" w14:textId="77777777"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rPr>
        <w:t>Greek Commentary: "Embodied strength that "gets into the fray"; i.e., engaging the resistance. This word refers to the Lord strengthening the Believer with "combative, confrontive force to achieve all He gives faith for and facing necessary resistance that brings what the Lord defines as success."</w:t>
      </w:r>
    </w:p>
    <w:p w14:paraId="404027C4" w14:textId="3A7A23A5"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48182C45" w14:textId="77777777" w:rsid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rPr>
        <w:t>John 2:1-11</w:t>
      </w:r>
    </w:p>
    <w:p w14:paraId="09AD7881" w14:textId="77777777" w:rsid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24EDF837" w14:textId="45BF5420"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vertAlign w:val="superscript"/>
        </w:rPr>
        <w:t>1</w:t>
      </w:r>
      <w:r w:rsidRPr="00CE1E89">
        <w:rPr>
          <w:rFonts w:ascii="Helvetica" w:eastAsia="Times New Roman" w:hAnsi="Helvetica" w:cs="Helvetica"/>
          <w:color w:val="26282A"/>
          <w:sz w:val="20"/>
          <w:szCs w:val="20"/>
        </w:rPr>
        <w:t xml:space="preserve"> On the third day there was a wedding at Cana in Galilee, and the mother of Jesus was there.</w:t>
      </w:r>
    </w:p>
    <w:p w14:paraId="41FEA8BF" w14:textId="7AB6533E" w:rsid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58581931" w14:textId="24DCB453"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vertAlign w:val="superscript"/>
        </w:rPr>
        <w:t>2</w:t>
      </w:r>
      <w:r w:rsidRPr="00CE1E89">
        <w:rPr>
          <w:rFonts w:ascii="Helvetica" w:eastAsia="Times New Roman" w:hAnsi="Helvetica" w:cs="Helvetica"/>
          <w:color w:val="26282A"/>
          <w:sz w:val="20"/>
          <w:szCs w:val="20"/>
        </w:rPr>
        <w:t xml:space="preserve"> Jesus also was invited to the wedding with his disciples.</w:t>
      </w:r>
    </w:p>
    <w:p w14:paraId="3806A93C" w14:textId="3FA47DB7" w:rsid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46CB4404" w14:textId="0191235F"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vertAlign w:val="superscript"/>
        </w:rPr>
        <w:t>3</w:t>
      </w:r>
      <w:r w:rsidRPr="00CE1E89">
        <w:rPr>
          <w:rFonts w:ascii="Helvetica" w:eastAsia="Times New Roman" w:hAnsi="Helvetica" w:cs="Helvetica"/>
          <w:color w:val="26282A"/>
          <w:sz w:val="20"/>
          <w:szCs w:val="20"/>
        </w:rPr>
        <w:t xml:space="preserve"> When the wine ran out, the mother of Jesus said to him, "They have no wine."</w:t>
      </w:r>
    </w:p>
    <w:p w14:paraId="5000F497" w14:textId="2477A9A0" w:rsid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7EFD37C6" w14:textId="03F458D7"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vertAlign w:val="superscript"/>
        </w:rPr>
        <w:t>4</w:t>
      </w:r>
      <w:r w:rsidRPr="00CE1E89">
        <w:rPr>
          <w:rFonts w:ascii="Helvetica" w:eastAsia="Times New Roman" w:hAnsi="Helvetica" w:cs="Helvetica"/>
          <w:color w:val="26282A"/>
          <w:sz w:val="20"/>
          <w:szCs w:val="20"/>
        </w:rPr>
        <w:t xml:space="preserve"> And Jesus said to her, "Woman, what does this have to do with me? My hour has not yet come."</w:t>
      </w:r>
    </w:p>
    <w:p w14:paraId="625E071A" w14:textId="1DB3384B" w:rsid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53519D77" w14:textId="1478338B"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vertAlign w:val="superscript"/>
        </w:rPr>
        <w:t>5</w:t>
      </w:r>
      <w:r w:rsidRPr="00CE1E89">
        <w:rPr>
          <w:rFonts w:ascii="Helvetica" w:eastAsia="Times New Roman" w:hAnsi="Helvetica" w:cs="Helvetica"/>
          <w:color w:val="26282A"/>
          <w:sz w:val="20"/>
          <w:szCs w:val="20"/>
        </w:rPr>
        <w:t xml:space="preserve"> His mother said to the servants, "Do whatever he tells you."</w:t>
      </w:r>
    </w:p>
    <w:p w14:paraId="42CC613D" w14:textId="7F834E90" w:rsid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7D12C5DA" w14:textId="66A4292C"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vertAlign w:val="superscript"/>
        </w:rPr>
        <w:t>6</w:t>
      </w:r>
      <w:r w:rsidRPr="00CE1E89">
        <w:rPr>
          <w:rFonts w:ascii="Helvetica" w:eastAsia="Times New Roman" w:hAnsi="Helvetica" w:cs="Helvetica"/>
          <w:color w:val="26282A"/>
          <w:sz w:val="20"/>
          <w:szCs w:val="20"/>
        </w:rPr>
        <w:t xml:space="preserve"> Now there were six stone water jars there for the Jewish rites of purification, each holding twenty or thirty gallons.</w:t>
      </w:r>
    </w:p>
    <w:p w14:paraId="054B0654" w14:textId="6B69E8CA" w:rsid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543D446A" w14:textId="065851E9"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vertAlign w:val="superscript"/>
        </w:rPr>
        <w:t>7</w:t>
      </w:r>
      <w:r w:rsidRPr="00CE1E89">
        <w:rPr>
          <w:rFonts w:ascii="Helvetica" w:eastAsia="Times New Roman" w:hAnsi="Helvetica" w:cs="Helvetica"/>
          <w:color w:val="26282A"/>
          <w:sz w:val="20"/>
          <w:szCs w:val="20"/>
        </w:rPr>
        <w:t xml:space="preserve"> Jesus said to the servants, "Fill the jars with water." And they filled them up to the brim.</w:t>
      </w:r>
    </w:p>
    <w:p w14:paraId="573C0464" w14:textId="59147E99" w:rsid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4D76790A" w14:textId="5CCD9E3A"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vertAlign w:val="superscript"/>
        </w:rPr>
        <w:t>8</w:t>
      </w:r>
      <w:r w:rsidRPr="00CE1E89">
        <w:rPr>
          <w:rFonts w:ascii="Helvetica" w:eastAsia="Times New Roman" w:hAnsi="Helvetica" w:cs="Helvetica"/>
          <w:color w:val="26282A"/>
          <w:sz w:val="20"/>
          <w:szCs w:val="20"/>
        </w:rPr>
        <w:t xml:space="preserve"> And he said to them, "Now draw some out and take it to the master of the feast." </w:t>
      </w:r>
      <w:proofErr w:type="gramStart"/>
      <w:r w:rsidRPr="00CE1E89">
        <w:rPr>
          <w:rFonts w:ascii="Helvetica" w:eastAsia="Times New Roman" w:hAnsi="Helvetica" w:cs="Helvetica"/>
          <w:color w:val="26282A"/>
          <w:sz w:val="20"/>
          <w:szCs w:val="20"/>
        </w:rPr>
        <w:t>So</w:t>
      </w:r>
      <w:proofErr w:type="gramEnd"/>
      <w:r w:rsidRPr="00CE1E89">
        <w:rPr>
          <w:rFonts w:ascii="Helvetica" w:eastAsia="Times New Roman" w:hAnsi="Helvetica" w:cs="Helvetica"/>
          <w:color w:val="26282A"/>
          <w:sz w:val="20"/>
          <w:szCs w:val="20"/>
        </w:rPr>
        <w:t xml:space="preserve"> they took it.</w:t>
      </w:r>
    </w:p>
    <w:p w14:paraId="1B2C77DD" w14:textId="02499F1C" w:rsid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550E4900" w14:textId="341B6CDF"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vertAlign w:val="superscript"/>
        </w:rPr>
        <w:t>9</w:t>
      </w:r>
      <w:r w:rsidRPr="00CE1E89">
        <w:rPr>
          <w:rFonts w:ascii="Helvetica" w:eastAsia="Times New Roman" w:hAnsi="Helvetica" w:cs="Helvetica"/>
          <w:color w:val="26282A"/>
          <w:sz w:val="20"/>
          <w:szCs w:val="20"/>
        </w:rPr>
        <w:t xml:space="preserve"> When the master of the feast tasted the water now become wine, and did not know where it came from (though the servants who had drawn the water knew), the master of the feast called the bridegroom</w:t>
      </w:r>
    </w:p>
    <w:p w14:paraId="145C4266" w14:textId="5D699B62" w:rsid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20137312" w14:textId="029E7788"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vertAlign w:val="superscript"/>
        </w:rPr>
        <w:t>10</w:t>
      </w:r>
      <w:r w:rsidRPr="00CE1E89">
        <w:rPr>
          <w:rFonts w:ascii="Helvetica" w:eastAsia="Times New Roman" w:hAnsi="Helvetica" w:cs="Helvetica"/>
          <w:color w:val="26282A"/>
          <w:sz w:val="20"/>
          <w:szCs w:val="20"/>
        </w:rPr>
        <w:t xml:space="preserve"> and said to him, "Everyone serves the good wine first, and when people have drunk freely, then the poor wine. But you have kept the good wine until now."</w:t>
      </w:r>
    </w:p>
    <w:p w14:paraId="166F024C" w14:textId="377AF0DF" w:rsid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25324CDC" w14:textId="351D3A1F"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r w:rsidRPr="00CE1E89">
        <w:rPr>
          <w:rFonts w:ascii="Helvetica" w:eastAsia="Times New Roman" w:hAnsi="Helvetica" w:cs="Helvetica"/>
          <w:color w:val="26282A"/>
          <w:sz w:val="20"/>
          <w:szCs w:val="20"/>
          <w:vertAlign w:val="superscript"/>
        </w:rPr>
        <w:t>11</w:t>
      </w:r>
      <w:r w:rsidRPr="00CE1E89">
        <w:rPr>
          <w:rFonts w:ascii="Helvetica" w:eastAsia="Times New Roman" w:hAnsi="Helvetica" w:cs="Helvetica"/>
          <w:color w:val="26282A"/>
          <w:sz w:val="20"/>
          <w:szCs w:val="20"/>
        </w:rPr>
        <w:t xml:space="preserve"> This, the first of his signs, Jesus did at Cana in Galilee, and manifested his glory. And his disciples believed in him. (ESV)</w:t>
      </w:r>
    </w:p>
    <w:p w14:paraId="15BB6D2A" w14:textId="77777777" w:rsidR="00CE1E89" w:rsidRPr="00CE1E89" w:rsidRDefault="00CE1E89" w:rsidP="00CE1E89">
      <w:pPr>
        <w:shd w:val="clear" w:color="auto" w:fill="FFFFFF"/>
        <w:spacing w:after="0" w:line="240" w:lineRule="auto"/>
        <w:rPr>
          <w:rFonts w:ascii="Helvetica" w:eastAsia="Times New Roman" w:hAnsi="Helvetica" w:cs="Helvetica"/>
          <w:color w:val="26282A"/>
          <w:sz w:val="20"/>
          <w:szCs w:val="20"/>
        </w:rPr>
      </w:pPr>
    </w:p>
    <w:p w14:paraId="13D54B12" w14:textId="77777777" w:rsidR="00FD68C4" w:rsidRDefault="00FD68C4"/>
    <w:sectPr w:rsidR="00FD6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98E"/>
    <w:rsid w:val="001174B4"/>
    <w:rsid w:val="001A7C2D"/>
    <w:rsid w:val="0058458F"/>
    <w:rsid w:val="00595D81"/>
    <w:rsid w:val="00AC398E"/>
    <w:rsid w:val="00CE1E89"/>
    <w:rsid w:val="00D256E5"/>
    <w:rsid w:val="00EB5E9A"/>
    <w:rsid w:val="00FD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A48C"/>
  <w15:chartTrackingRefBased/>
  <w15:docId w15:val="{FC152FE0-9F0A-41C3-8606-426F84E1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19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5</cp:revision>
  <dcterms:created xsi:type="dcterms:W3CDTF">2018-01-20T19:40:00Z</dcterms:created>
  <dcterms:modified xsi:type="dcterms:W3CDTF">2018-01-21T21:29:00Z</dcterms:modified>
</cp:coreProperties>
</file>